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0F47" w:rsidRPr="003809AE" w:rsidRDefault="006E0F47" w:rsidP="006E0F47">
      <w:pPr>
        <w:spacing w:after="0" w:line="240" w:lineRule="auto"/>
        <w:rPr>
          <w:rFonts w:ascii="Sylfaen" w:eastAsia="Times New Roman" w:hAnsi="Sylfaen"/>
          <w:sz w:val="24"/>
          <w:szCs w:val="24"/>
        </w:rPr>
      </w:pPr>
      <w:r w:rsidRPr="003809AE">
        <w:rPr>
          <w:rFonts w:ascii="Sylfaen" w:eastAsia="Times New Roman" w:hAnsi="Sylfaen"/>
          <w:sz w:val="24"/>
          <w:szCs w:val="24"/>
        </w:rPr>
        <w:br/>
      </w:r>
      <w:r w:rsidRPr="003809AE">
        <w:rPr>
          <w:rFonts w:ascii="Sylfaen" w:eastAsia="Times New Roman" w:hAnsi="Sylfaen"/>
          <w:sz w:val="24"/>
          <w:szCs w:val="24"/>
        </w:rPr>
        <w:br/>
      </w:r>
      <w:r w:rsidRPr="003809AE">
        <w:rPr>
          <w:rFonts w:ascii="Sylfaen" w:eastAsia="Times New Roman" w:hAnsi="Sylfaen"/>
          <w:sz w:val="24"/>
          <w:szCs w:val="24"/>
        </w:rPr>
        <w:br/>
      </w:r>
      <w:r w:rsidRPr="003809AE">
        <w:rPr>
          <w:rFonts w:ascii="Sylfaen" w:eastAsia="Times New Roman" w:hAnsi="Sylfaen"/>
          <w:sz w:val="24"/>
          <w:szCs w:val="24"/>
        </w:rPr>
        <w:br/>
      </w:r>
    </w:p>
    <w:p w:rsidR="006E0F47" w:rsidRPr="003809AE" w:rsidRDefault="006E0F47" w:rsidP="006E0F47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</w:rPr>
      </w:pPr>
      <w:r w:rsidRPr="003809AE">
        <w:rPr>
          <w:rFonts w:ascii="Sylfaen" w:eastAsia="Times New Roman" w:hAnsi="Sylfaen"/>
          <w:color w:val="000000"/>
          <w:sz w:val="24"/>
          <w:szCs w:val="24"/>
        </w:rPr>
        <w:t> </w:t>
      </w:r>
    </w:p>
    <w:p w:rsidR="006E0F47" w:rsidRPr="003809AE" w:rsidRDefault="006E0F47" w:rsidP="006E0F47">
      <w:pPr>
        <w:spacing w:after="0" w:line="240" w:lineRule="auto"/>
        <w:rPr>
          <w:rFonts w:ascii="Sylfaen" w:eastAsia="Times New Roman" w:hAnsi="Sylfaen"/>
          <w:sz w:val="24"/>
          <w:szCs w:val="24"/>
        </w:rPr>
      </w:pPr>
    </w:p>
    <w:p w:rsidR="006E0F47" w:rsidRPr="003809AE" w:rsidRDefault="006E0F47" w:rsidP="006E0F47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</w:rPr>
      </w:pPr>
      <w:r w:rsidRPr="003809AE">
        <w:rPr>
          <w:rFonts w:ascii="Sylfaen" w:eastAsia="Times New Roman" w:hAnsi="Sylfaen"/>
          <w:color w:val="000000"/>
          <w:sz w:val="24"/>
          <w:szCs w:val="24"/>
        </w:rPr>
        <w:t> </w:t>
      </w:r>
    </w:p>
    <w:p w:rsidR="006E0F47" w:rsidRPr="003809AE" w:rsidRDefault="006E0F47" w:rsidP="006E0F47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</w:rPr>
      </w:pPr>
      <w:r w:rsidRPr="003809AE">
        <w:rPr>
          <w:rFonts w:ascii="Sylfaen" w:eastAsia="Times New Roman" w:hAnsi="Sylfaen"/>
          <w:color w:val="000000"/>
          <w:sz w:val="24"/>
          <w:szCs w:val="24"/>
        </w:rPr>
        <w:t> </w:t>
      </w:r>
    </w:p>
    <w:p w:rsidR="006E0F47" w:rsidRPr="003809AE" w:rsidRDefault="006E0F47" w:rsidP="006E0F47">
      <w:pPr>
        <w:spacing w:after="0" w:line="240" w:lineRule="auto"/>
        <w:jc w:val="center"/>
        <w:rPr>
          <w:rFonts w:ascii="Sylfaen" w:eastAsia="Times New Roman" w:hAnsi="Sylfaen"/>
          <w:sz w:val="24"/>
          <w:szCs w:val="24"/>
        </w:rPr>
      </w:pPr>
      <w:proofErr w:type="gram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გ</w:t>
      </w:r>
      <w:proofErr w:type="gram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ა</w:t>
      </w:r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ნ</w:t>
      </w:r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მ</w:t>
      </w:r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ა</w:t>
      </w:r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რ</w:t>
      </w:r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ტ</w:t>
      </w:r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ე</w:t>
      </w:r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ბ</w:t>
      </w:r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ი</w:t>
      </w:r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თ</w:t>
      </w:r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ი</w:t>
      </w:r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  </w:t>
      </w:r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ბ</w:t>
      </w:r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ა</w:t>
      </w:r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რ</w:t>
      </w:r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ა</w:t>
      </w:r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თ</w:t>
      </w:r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ი</w:t>
      </w:r>
    </w:p>
    <w:p w:rsidR="006E0F47" w:rsidRPr="003809AE" w:rsidRDefault="006E0F47" w:rsidP="006E0F47">
      <w:pPr>
        <w:spacing w:after="0" w:line="240" w:lineRule="auto"/>
        <w:rPr>
          <w:rFonts w:ascii="Sylfaen" w:eastAsia="Times New Roman" w:hAnsi="Sylfaen"/>
          <w:sz w:val="24"/>
          <w:szCs w:val="24"/>
        </w:rPr>
      </w:pPr>
    </w:p>
    <w:p w:rsidR="006E0F47" w:rsidRPr="003809AE" w:rsidRDefault="006E0F47" w:rsidP="006E0F47">
      <w:pPr>
        <w:spacing w:after="0" w:line="240" w:lineRule="auto"/>
        <w:jc w:val="center"/>
        <w:rPr>
          <w:rFonts w:ascii="Sylfaen" w:eastAsia="Times New Roman" w:hAnsi="Sylfaen"/>
          <w:sz w:val="24"/>
          <w:szCs w:val="24"/>
        </w:rPr>
      </w:pPr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>„</w:t>
      </w:r>
      <w:proofErr w:type="spellStart"/>
      <w:proofErr w:type="gram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შპს</w:t>
      </w:r>
      <w:proofErr w:type="spellEnd"/>
      <w:proofErr w:type="gram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„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წყლის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რესურსების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კომპანია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>“-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ზე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გაცემული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წიაღით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სარგებლობის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ლიცენზიის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მოქმედების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ვადის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გაგრძელებასა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და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დამატებითი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სალიცენზიო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პირობების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განსაზღვრაზე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თანხმობის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მიცემის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 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თაობაზე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“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საქართველოს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მთავრობის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განკარგულების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პროექტზე</w:t>
      </w:r>
      <w:proofErr w:type="spellEnd"/>
    </w:p>
    <w:p w:rsidR="006E0F47" w:rsidRPr="003809AE" w:rsidRDefault="006E0F47" w:rsidP="006E0F47">
      <w:pPr>
        <w:spacing w:after="0" w:line="240" w:lineRule="auto"/>
        <w:rPr>
          <w:rFonts w:ascii="Sylfaen" w:eastAsia="Times New Roman" w:hAnsi="Sylfaen"/>
          <w:sz w:val="24"/>
          <w:szCs w:val="24"/>
        </w:rPr>
      </w:pPr>
    </w:p>
    <w:p w:rsidR="006E0F47" w:rsidRPr="003809AE" w:rsidRDefault="006E0F47" w:rsidP="006E0F47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</w:rPr>
      </w:pPr>
      <w:proofErr w:type="spellStart"/>
      <w:proofErr w:type="gram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ინფორმაცია</w:t>
      </w:r>
      <w:proofErr w:type="spellEnd"/>
      <w:proofErr w:type="gram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განკარგულების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პროექტის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შესახებ</w:t>
      </w:r>
      <w:proofErr w:type="spellEnd"/>
    </w:p>
    <w:p w:rsidR="006E0F47" w:rsidRPr="003809AE" w:rsidRDefault="006E0F47" w:rsidP="006E0F47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</w:rPr>
      </w:pPr>
      <w:r w:rsidRPr="003809AE">
        <w:rPr>
          <w:rFonts w:ascii="Sylfaen" w:eastAsia="Times New Roman" w:hAnsi="Sylfaen"/>
          <w:color w:val="000000"/>
          <w:sz w:val="24"/>
          <w:szCs w:val="24"/>
        </w:rPr>
        <w:t> </w:t>
      </w:r>
    </w:p>
    <w:p w:rsidR="006E0F47" w:rsidRPr="003809AE" w:rsidRDefault="006E0F47" w:rsidP="006E0F47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</w:rPr>
      </w:pPr>
      <w:proofErr w:type="spellStart"/>
      <w:proofErr w:type="gram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წარმოდგენილი</w:t>
      </w:r>
      <w:proofErr w:type="spellEnd"/>
      <w:proofErr w:type="gram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განკარგულების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პროექტის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მომზადება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განპირობებულია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შემდეგი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 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გარემოებებით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>:</w:t>
      </w:r>
    </w:p>
    <w:p w:rsidR="006E0F47" w:rsidRPr="003809AE" w:rsidRDefault="006E0F47" w:rsidP="006E0F47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</w:rPr>
      </w:pPr>
      <w:r w:rsidRPr="003809AE">
        <w:rPr>
          <w:rFonts w:ascii="Sylfaen" w:eastAsia="Times New Roman" w:hAnsi="Sylfaen"/>
          <w:color w:val="000000"/>
          <w:sz w:val="24"/>
          <w:szCs w:val="24"/>
        </w:rPr>
        <w:t> </w:t>
      </w:r>
    </w:p>
    <w:p w:rsidR="006E0F47" w:rsidRPr="003809AE" w:rsidRDefault="006E0F47" w:rsidP="006E0F47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</w:rPr>
      </w:pP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წიაღით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სარგებლობის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ლიცენზირების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უწყებათაშორისო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ექსპერტთა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საბჭოს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2002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წლის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28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ივნისის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გადაწყვეტილების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შესაბამისად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, 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შპს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„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წყლის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რესურსების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კომპანია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>“-</w:t>
      </w:r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ზე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(</w:t>
      </w:r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>/</w:t>
      </w:r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ნ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204970479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>)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გაიცა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წიაღით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სარგებლობის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(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სერია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33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>,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№0482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>,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ტიპი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IIQ)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ლიცენზია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,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მცხეთის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 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მუნიციპალიტეტში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,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მდინარე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ქსნის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მარცხენა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სანაპიროს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მიწისქვეშა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დაბალი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მინერალიზაციის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წყლის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საბადოს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დამუშავებ</w:t>
      </w:r>
      <w:proofErr w:type="spellEnd"/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ი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მოპოვებაზე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, 20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წლის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ვადით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(2002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წლის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11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ივლისიდან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2022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წლის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12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ივლისამდე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>). </w:t>
      </w:r>
    </w:p>
    <w:p w:rsidR="006E0F47" w:rsidRPr="003809AE" w:rsidRDefault="006E0F47" w:rsidP="006E0F47">
      <w:pPr>
        <w:spacing w:after="0" w:line="240" w:lineRule="auto"/>
        <w:rPr>
          <w:rFonts w:ascii="Sylfaen" w:eastAsia="Times New Roman" w:hAnsi="Sylfaen"/>
          <w:sz w:val="24"/>
          <w:szCs w:val="24"/>
        </w:rPr>
      </w:pPr>
    </w:p>
    <w:p w:rsidR="006E0F47" w:rsidRPr="003809AE" w:rsidRDefault="006E0F47" w:rsidP="006E0F47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</w:rPr>
      </w:pP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საქართველოს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ეკონომიკისა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მდგრადი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განვითარების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სამინისტ</w:t>
      </w:r>
      <w:proofErr w:type="spellEnd"/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რ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ოს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სისტემაში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შემავალ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სსიპ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-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წიაღის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ეროვნულ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სააგენტოს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2019 </w:t>
      </w:r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წ</w:t>
      </w:r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ე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ლს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წერილობით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მომართა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შპს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„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წყლის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რესურსების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კომპანია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>“-</w:t>
      </w:r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(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სააგენტოს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№4097, №7249, №8712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№10295</w:t>
      </w:r>
      <w:r w:rsidRPr="003809AE">
        <w:rPr>
          <w:rFonts w:ascii="Sylfaen" w:eastAsia="Times New Roman" w:hAnsi="Sylfaen"/>
          <w:sz w:val="24"/>
          <w:szCs w:val="24"/>
        </w:rPr>
        <w:t>, N11455)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ითხოვა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ლიცენზიაში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ცვლილების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შეტანა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,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კერძოდ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,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ლიცენზიის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მოქმედების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ვადის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გაგრძელება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25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წლით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, 2047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წლის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12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ივლისამდე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>.</w:t>
      </w:r>
    </w:p>
    <w:p w:rsidR="006E0F47" w:rsidRPr="003809AE" w:rsidRDefault="006E0F47" w:rsidP="006E0F47">
      <w:pPr>
        <w:spacing w:after="0" w:line="240" w:lineRule="auto"/>
        <w:rPr>
          <w:rFonts w:ascii="Sylfaen" w:eastAsia="Times New Roman" w:hAnsi="Sylfaen"/>
          <w:sz w:val="24"/>
          <w:szCs w:val="24"/>
        </w:rPr>
      </w:pPr>
    </w:p>
    <w:p w:rsidR="006E0F47" w:rsidRPr="003809AE" w:rsidRDefault="006E0F47" w:rsidP="006E0F47">
      <w:pPr>
        <w:spacing w:after="0" w:line="240" w:lineRule="auto"/>
        <w:jc w:val="both"/>
        <w:rPr>
          <w:rFonts w:ascii="Sylfaen" w:eastAsia="Times New Roman" w:hAnsi="Sylfaen"/>
          <w:color w:val="000000"/>
          <w:sz w:val="24"/>
          <w:szCs w:val="24"/>
        </w:rPr>
      </w:pPr>
      <w:proofErr w:type="spellStart"/>
      <w:proofErr w:type="gram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როგორც</w:t>
      </w:r>
      <w:proofErr w:type="spellEnd"/>
      <w:proofErr w:type="gram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წარმოდგენილი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მასალებიდან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ირკვევა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,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საბადოს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ათვისების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მიზნით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,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ლიცენზიის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მფლობელი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რამდენიმე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წლის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განმავლობაში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ინტენსიურად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მუშაობდა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პოტენციური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ინვესტორების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გამონახვისა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ინვესტიციების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მოზიდვის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მიზნით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>. </w:t>
      </w:r>
      <w:proofErr w:type="spellStart"/>
      <w:proofErr w:type="gram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ინვესტორების</w:t>
      </w:r>
      <w:proofErr w:type="spellEnd"/>
      <w:proofErr w:type="gram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მხრიდან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გამოთქმულია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მზადყოფნა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ინვესტი</w:t>
      </w:r>
      <w:proofErr w:type="spellEnd"/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ცი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განხორციელებაზე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,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როგორც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საბადოს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მარაგების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ხელახალი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შესწავლა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>-</w:t>
      </w:r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გადათვლა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>-</w:t>
      </w:r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შეფასების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კუთხით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,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ასევე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მიღებული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შედეგებიდან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გამომდინარე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,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საბადოს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საექსპლუატაციოდ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მომზადებისა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 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შემდგომ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საწარმოო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სიმძლავრე</w:t>
      </w:r>
      <w:proofErr w:type="spellEnd"/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ე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მშენებლობის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მიზნით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. </w:t>
      </w:r>
      <w:proofErr w:type="spellStart"/>
      <w:proofErr w:type="gram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შესაბამისი</w:t>
      </w:r>
      <w:proofErr w:type="spellEnd"/>
      <w:proofErr w:type="gram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ინვესტიციის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განხორციელებისათვის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ერთ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>-</w:t>
      </w:r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ერთ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მთავარ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პირობად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მიჩნეულია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ლიცენზიის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მოქმედების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lastRenderedPageBreak/>
        <w:t>ვადის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გაგრ</w:t>
      </w:r>
      <w:proofErr w:type="spellEnd"/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ძ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ელება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,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წინააღმდეგ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შემთხვევაში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ინვესტორი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თავს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იკავებს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მოკლევადიანი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პროექტებში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მონაწილეობაზე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. </w:t>
      </w:r>
      <w:proofErr w:type="spellStart"/>
      <w:proofErr w:type="gram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შესაბამისად</w:t>
      </w:r>
      <w:proofErr w:type="spellEnd"/>
      <w:proofErr w:type="gram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,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კომპანია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ითხოვს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ლიცენზიის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მოქმედების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ვადის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გაგრძელებას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>. </w:t>
      </w:r>
    </w:p>
    <w:p w:rsidR="006E0F47" w:rsidRPr="003809AE" w:rsidRDefault="006E0F47" w:rsidP="006E0F47">
      <w:pPr>
        <w:spacing w:after="0" w:line="240" w:lineRule="auto"/>
        <w:jc w:val="both"/>
        <w:rPr>
          <w:rFonts w:ascii="Sylfaen" w:eastAsia="Times New Roman" w:hAnsi="Sylfaen"/>
          <w:color w:val="000000"/>
          <w:sz w:val="24"/>
          <w:szCs w:val="24"/>
        </w:rPr>
      </w:pPr>
    </w:p>
    <w:p w:rsidR="006E0F47" w:rsidRPr="003809AE" w:rsidRDefault="006E0F47" w:rsidP="006E0F47">
      <w:pPr>
        <w:spacing w:after="0" w:line="240" w:lineRule="auto"/>
        <w:jc w:val="both"/>
        <w:rPr>
          <w:rFonts w:ascii="Sylfaen" w:eastAsia="Times New Roman" w:hAnsi="Sylfaen"/>
          <w:color w:val="000000"/>
          <w:sz w:val="24"/>
          <w:szCs w:val="24"/>
          <w:lang w:val="ka-GE"/>
        </w:rPr>
      </w:pP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>ამასთან, ლიცენზიის მფლობელმა, ლიცენზიის მოქმედების ვადის გაგრძელების შემთხვევაში, გამოთქვა მზადყოფნა შეასრულოს გარკვეული დამატებითი სალიცენზიო პირობები, კერძოდ:</w:t>
      </w:r>
    </w:p>
    <w:p w:rsidR="006E0F47" w:rsidRPr="003809AE" w:rsidRDefault="006E0F47" w:rsidP="006E0F47">
      <w:pPr>
        <w:spacing w:after="0" w:line="240" w:lineRule="auto"/>
        <w:jc w:val="both"/>
        <w:rPr>
          <w:rFonts w:ascii="Sylfaen" w:eastAsia="Times New Roman" w:hAnsi="Sylfaen"/>
          <w:color w:val="000000"/>
          <w:sz w:val="24"/>
          <w:szCs w:val="24"/>
          <w:lang w:val="ka-GE"/>
        </w:rPr>
      </w:pPr>
    </w:p>
    <w:p w:rsidR="006E0F47" w:rsidRPr="003809AE" w:rsidRDefault="006E0F47" w:rsidP="006E0F47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</w:rPr>
      </w:pPr>
      <w:proofErr w:type="spellStart"/>
      <w:proofErr w:type="gram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შპს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„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წყლის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რესურსების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კომპანია</w:t>
      </w:r>
      <w:proofErr w:type="spellEnd"/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ზე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>“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 გაცემულ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წიაღით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სარგებლობის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ლიცენზიას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(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სერია</w:t>
      </w:r>
      <w:proofErr w:type="spellEnd"/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 xml:space="preserve"> 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33, № 0482,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ტიპი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II Q)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გაუგრძელ</w:t>
      </w:r>
      <w:proofErr w:type="spellEnd"/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დება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მოქმედების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ვადა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2022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წლის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12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ივლისიდან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2047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წლის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12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ივლისამდე</w:t>
      </w:r>
      <w:proofErr w:type="spellEnd"/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,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იმ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შემთხვევაში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,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თუ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ლიცენზიის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მფლობელი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2022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წლის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12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ივლისამდე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უზრუნველყო</w:t>
      </w:r>
      <w:proofErr w:type="spellEnd"/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ფ</w:t>
      </w:r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საბადოს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ტერიტორიის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სრულ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რეაბილიტაცია</w:t>
      </w:r>
      <w:proofErr w:type="spellEnd"/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ს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, 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მისი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სანიტარულ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ეკოლოგიურ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მოთხოვნებთან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სრულ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შესაბამისობაში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მოყვანა</w:t>
      </w:r>
      <w:proofErr w:type="spellEnd"/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ს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,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სასარგებლო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წიაღისეულის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მარაგების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შესწავლა</w:t>
      </w:r>
      <w:proofErr w:type="spellEnd"/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ს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მარაგების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ანგარიშის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შესაბამის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ორგანოში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დასამტკიცებლად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წარდგენა</w:t>
      </w:r>
      <w:proofErr w:type="spellEnd"/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ს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,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რისთვისაც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დახარჯავს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არანაკლებ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  2 000 000 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ლარს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>.</w:t>
      </w:r>
      <w:proofErr w:type="gram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/>
          <w:color w:val="000000"/>
          <w:sz w:val="24"/>
          <w:szCs w:val="24"/>
        </w:rPr>
        <w:t>ამასთან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, 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აღნიშნული </w:t>
      </w:r>
      <w:r w:rsidRPr="003809AE">
        <w:rPr>
          <w:rFonts w:ascii="Sylfaen" w:eastAsia="Times New Roman" w:hAnsi="Sylfaen"/>
          <w:sz w:val="24"/>
          <w:szCs w:val="24"/>
          <w:lang w:val="ka-GE"/>
        </w:rPr>
        <w:t xml:space="preserve">ვალდებულების შესრულების შემდეგ, 2022 წლის 12 ივლისიდან 2025 წლის 12 ივლისის ჩათვლით უნდა უზრუნველყოს </w:t>
      </w:r>
      <w:proofErr w:type="spellStart"/>
      <w:r w:rsidRPr="003809AE">
        <w:rPr>
          <w:rFonts w:ascii="Sylfaen" w:eastAsia="Times New Roman" w:hAnsi="Sylfaen" w:cs="Sylfaen"/>
          <w:sz w:val="24"/>
          <w:szCs w:val="24"/>
        </w:rPr>
        <w:t>მუდმივად</w:t>
      </w:r>
      <w:proofErr w:type="spellEnd"/>
      <w:r w:rsidRPr="003809AE">
        <w:rPr>
          <w:rFonts w:ascii="Sylfaen" w:eastAsia="Times New Roman" w:hAnsi="Sylfaen"/>
          <w:sz w:val="24"/>
          <w:szCs w:val="24"/>
        </w:rPr>
        <w:t xml:space="preserve">  </w:t>
      </w:r>
      <w:proofErr w:type="spellStart"/>
      <w:r w:rsidRPr="003809AE">
        <w:rPr>
          <w:rFonts w:ascii="Sylfaen" w:eastAsia="Times New Roman" w:hAnsi="Sylfaen" w:cs="Sylfaen"/>
          <w:sz w:val="24"/>
          <w:szCs w:val="24"/>
        </w:rPr>
        <w:t>საქართველოს</w:t>
      </w:r>
      <w:proofErr w:type="spellEnd"/>
      <w:r w:rsidRPr="003809AE">
        <w:rPr>
          <w:rFonts w:ascii="Sylfaen" w:eastAsia="Times New Roman" w:hAnsi="Sylfaen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sz w:val="24"/>
          <w:szCs w:val="24"/>
        </w:rPr>
        <w:t>არანაკლებ</w:t>
      </w:r>
      <w:proofErr w:type="spellEnd"/>
      <w:r w:rsidRPr="003809AE">
        <w:rPr>
          <w:rFonts w:ascii="Sylfaen" w:eastAsia="Times New Roman" w:hAnsi="Sylfaen"/>
          <w:sz w:val="24"/>
          <w:szCs w:val="24"/>
        </w:rPr>
        <w:t xml:space="preserve"> 10 </w:t>
      </w:r>
      <w:proofErr w:type="spellStart"/>
      <w:r w:rsidRPr="003809AE">
        <w:rPr>
          <w:rFonts w:ascii="Sylfaen" w:eastAsia="Times New Roman" w:hAnsi="Sylfaen" w:cs="Sylfaen"/>
          <w:sz w:val="24"/>
          <w:szCs w:val="24"/>
        </w:rPr>
        <w:t>მოქალაქის</w:t>
      </w:r>
      <w:proofErr w:type="spellEnd"/>
      <w:r w:rsidRPr="003809AE">
        <w:rPr>
          <w:rFonts w:ascii="Sylfaen" w:eastAsia="Times New Roman" w:hAnsi="Sylfaen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sz w:val="24"/>
          <w:szCs w:val="24"/>
        </w:rPr>
        <w:t>დასაქმება</w:t>
      </w:r>
      <w:proofErr w:type="spellEnd"/>
      <w:r w:rsidRPr="003809AE">
        <w:rPr>
          <w:rFonts w:ascii="Sylfaen" w:eastAsia="Times New Roman" w:hAnsi="Sylfaen"/>
          <w:sz w:val="24"/>
          <w:szCs w:val="24"/>
        </w:rPr>
        <w:t>;</w:t>
      </w:r>
    </w:p>
    <w:p w:rsidR="006E0F47" w:rsidRPr="003809AE" w:rsidRDefault="006E0F47" w:rsidP="006E0F47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</w:rPr>
      </w:pPr>
      <w:r w:rsidRPr="003809AE">
        <w:rPr>
          <w:rFonts w:ascii="Sylfaen" w:eastAsia="Times New Roman" w:hAnsi="Sylfaen"/>
          <w:sz w:val="24"/>
          <w:szCs w:val="24"/>
        </w:rPr>
        <w:br/>
      </w:r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 xml:space="preserve">ასევე,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ლიცენზიის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მფლობელი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ვალდებული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იქნება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>:</w:t>
      </w:r>
    </w:p>
    <w:p w:rsidR="006E0F47" w:rsidRPr="003809AE" w:rsidRDefault="006E0F47" w:rsidP="006E0F47">
      <w:pPr>
        <w:spacing w:after="0" w:line="240" w:lineRule="auto"/>
        <w:rPr>
          <w:rFonts w:ascii="Sylfaen" w:eastAsia="Times New Roman" w:hAnsi="Sylfaen"/>
          <w:sz w:val="24"/>
          <w:szCs w:val="24"/>
        </w:rPr>
      </w:pPr>
    </w:p>
    <w:p w:rsidR="006E0F47" w:rsidRPr="003809AE" w:rsidRDefault="006E0F47" w:rsidP="006E0F47">
      <w:pPr>
        <w:spacing w:after="0" w:line="240" w:lineRule="auto"/>
        <w:jc w:val="both"/>
        <w:rPr>
          <w:rFonts w:ascii="Sylfaen" w:eastAsia="Times New Roman" w:hAnsi="Sylfaen"/>
          <w:color w:val="000000"/>
          <w:sz w:val="24"/>
          <w:szCs w:val="24"/>
          <w:lang w:val="ka-GE"/>
        </w:rPr>
      </w:pPr>
      <w:proofErr w:type="spellStart"/>
      <w:proofErr w:type="gram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მარაგების</w:t>
      </w:r>
      <w:proofErr w:type="spellEnd"/>
      <w:proofErr w:type="gram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დამტკიცებიდან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არაუვგვიანეს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3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თვის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ვადაში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,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ლიცენზიის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გამცემს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წარუდგინოს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ათვისების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გეგმა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მომდევნო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3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წლის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ვადაში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განსახორციელებელი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ინვესტიციების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გეგმა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>-</w:t>
      </w:r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გრაფიკი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,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რომელშიც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ასახული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იქნება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არანაკლებ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5 000 000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ლარის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ოდენობის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ინვესტიცია</w:t>
      </w:r>
      <w:proofErr w:type="spellEnd"/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 xml:space="preserve">. ამასთან,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საბადოზე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დამტკიცებული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მარაგების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სრულად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აუთვისებლობის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შემთხვევაში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, </w:t>
      </w:r>
      <w:proofErr w:type="spellStart"/>
      <w:r w:rsidRPr="003809AE">
        <w:rPr>
          <w:rFonts w:ascii="Sylfaen" w:eastAsia="Times New Roman" w:hAnsi="Sylfaen"/>
          <w:color w:val="000000"/>
          <w:sz w:val="24"/>
          <w:szCs w:val="24"/>
        </w:rPr>
        <w:t>დარჩენილი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/>
          <w:color w:val="000000"/>
          <w:sz w:val="24"/>
          <w:szCs w:val="24"/>
        </w:rPr>
        <w:t>ოდენობა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 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განკარგულ იქნება </w:t>
      </w:r>
      <w:proofErr w:type="spellStart"/>
      <w:r w:rsidRPr="003809AE">
        <w:rPr>
          <w:rFonts w:ascii="Sylfaen" w:eastAsia="Times New Roman" w:hAnsi="Sylfaen"/>
          <w:color w:val="000000"/>
          <w:sz w:val="24"/>
          <w:szCs w:val="24"/>
        </w:rPr>
        <w:t>ლიცენზიის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/>
          <w:color w:val="000000"/>
          <w:sz w:val="24"/>
          <w:szCs w:val="24"/>
        </w:rPr>
        <w:t>გამცემ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>ი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/>
          <w:color w:val="000000"/>
          <w:sz w:val="24"/>
          <w:szCs w:val="24"/>
        </w:rPr>
        <w:t>ორგანოს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მიერ </w:t>
      </w:r>
      <w:proofErr w:type="spellStart"/>
      <w:r w:rsidRPr="003809AE">
        <w:rPr>
          <w:rFonts w:ascii="Sylfaen" w:eastAsia="Times New Roman" w:hAnsi="Sylfaen"/>
          <w:color w:val="000000"/>
          <w:sz w:val="24"/>
          <w:szCs w:val="24"/>
        </w:rPr>
        <w:t>საქართველოს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/>
          <w:color w:val="000000"/>
          <w:sz w:val="24"/>
          <w:szCs w:val="24"/>
        </w:rPr>
        <w:t>კანონმდებლობით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/>
          <w:color w:val="000000"/>
          <w:sz w:val="24"/>
          <w:szCs w:val="24"/>
        </w:rPr>
        <w:t>დადგენილი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/>
          <w:color w:val="000000"/>
          <w:sz w:val="24"/>
          <w:szCs w:val="24"/>
        </w:rPr>
        <w:t>წესის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/>
          <w:color w:val="000000"/>
          <w:sz w:val="24"/>
          <w:szCs w:val="24"/>
        </w:rPr>
        <w:t>შესაბამისად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>;</w:t>
      </w:r>
    </w:p>
    <w:p w:rsidR="006E0F47" w:rsidRPr="003809AE" w:rsidRDefault="006E0F47" w:rsidP="006E0F47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</w:rPr>
      </w:pPr>
    </w:p>
    <w:p w:rsidR="006E0F47" w:rsidRPr="003809AE" w:rsidRDefault="006E0F47" w:rsidP="006E0F47">
      <w:pPr>
        <w:spacing w:after="0" w:line="240" w:lineRule="auto"/>
        <w:jc w:val="both"/>
        <w:rPr>
          <w:rFonts w:ascii="Sylfaen" w:eastAsia="Times New Roman" w:hAnsi="Sylfaen" w:cs="Sylfaen"/>
          <w:color w:val="000000"/>
          <w:sz w:val="24"/>
          <w:szCs w:val="24"/>
          <w:lang w:val="ka-GE"/>
        </w:rPr>
      </w:pPr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5 000 000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ლარის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ოდენობის</w:t>
      </w:r>
      <w:proofErr w:type="spellEnd"/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საინვესტიციო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ვალდებულების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უზრუნველსაყოფად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 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ლიცენზიის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გამცემს</w:t>
      </w:r>
      <w:proofErr w:type="spellEnd"/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,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მარაგების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დამტკიცებიდან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არაუგვიანეს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3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თვის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ვადაში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წარუდგინოს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> 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შესაბამისი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საბანკო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გარანტია</w:t>
      </w:r>
      <w:proofErr w:type="spellEnd"/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 xml:space="preserve">, რაც მოცემულ შემთხვევაში, კანონმდებლობით დადგენილი მოთხოვნის შესაბამისად, წარმოადგენს 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შესასრულებელი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ვალდებულებების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ტოლფასი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თანხის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 (5 000 000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ლარის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) 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>10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%-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ოდენობას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- 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>5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>0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0 000 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ლარს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/>
          <w:color w:val="000000"/>
          <w:sz w:val="24"/>
          <w:szCs w:val="24"/>
        </w:rPr>
        <w:t>და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რომლის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მოქმედების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ვადაც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არანაკლებ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>4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თვით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უნდა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აღემატებოდეს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ამ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საინვესტიციო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ვალდებულების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შესრულების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ვადას</w:t>
      </w:r>
      <w:proofErr w:type="spellEnd"/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 xml:space="preserve">; </w:t>
      </w:r>
    </w:p>
    <w:p w:rsidR="006E0F47" w:rsidRPr="003809AE" w:rsidRDefault="006E0F47" w:rsidP="006E0F47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  <w:lang w:val="ka-GE"/>
        </w:rPr>
      </w:pPr>
    </w:p>
    <w:p w:rsidR="006E0F47" w:rsidRPr="003809AE" w:rsidRDefault="006E0F47" w:rsidP="006E0F47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  <w:lang w:val="ka-GE"/>
        </w:rPr>
      </w:pPr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 xml:space="preserve">ხსენებულ ინვესტიციებთან  (2 000 000 ლარი და 5 000 000 ლარი) დაკავშირებული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ვალდებულებ</w:t>
      </w:r>
      <w:proofErr w:type="spellEnd"/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ებ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შესრულების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ვადის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გასვლიდან</w:t>
      </w:r>
      <w:proofErr w:type="spellEnd"/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,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ორი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თვის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ვადაში</w:t>
      </w:r>
      <w:proofErr w:type="spellEnd"/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,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ლიცენზიის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გამცემს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წარუდგინოს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კანონმდებლობით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გათვალისწინებული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უფლებამოსილი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აუდიტორული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კომპანიის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დასკვნები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,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რომლებიც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დაადასტურებს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ამ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ინვესტიციების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(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შესაბამისად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, 2 000 000 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ლარის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5 000 000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 ლარის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) 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განხორციელებას</w:t>
      </w:r>
      <w:proofErr w:type="spellEnd"/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 xml:space="preserve">. </w:t>
      </w:r>
    </w:p>
    <w:p w:rsidR="006E0F47" w:rsidRPr="003809AE" w:rsidRDefault="006E0F47" w:rsidP="006E0F47">
      <w:pPr>
        <w:spacing w:after="0" w:line="240" w:lineRule="auto"/>
        <w:rPr>
          <w:rFonts w:ascii="Sylfaen" w:eastAsia="Times New Roman" w:hAnsi="Sylfaen"/>
          <w:sz w:val="24"/>
          <w:szCs w:val="24"/>
        </w:rPr>
      </w:pPr>
    </w:p>
    <w:p w:rsidR="006E0F47" w:rsidRPr="003809AE" w:rsidRDefault="006E0F47" w:rsidP="006E0F47">
      <w:pPr>
        <w:spacing w:after="0" w:line="240" w:lineRule="auto"/>
        <w:jc w:val="both"/>
        <w:rPr>
          <w:rFonts w:ascii="Sylfaen" w:eastAsia="Times New Roman" w:hAnsi="Sylfaen"/>
          <w:color w:val="000000"/>
          <w:sz w:val="24"/>
          <w:szCs w:val="24"/>
        </w:rPr>
      </w:pPr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lastRenderedPageBreak/>
        <w:t xml:space="preserve">აღსანიშნავია, რომ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ცალკეული</w:t>
      </w:r>
      <w:proofErr w:type="spellEnd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ვალდებულებების</w:t>
      </w:r>
      <w:proofErr w:type="spellEnd"/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 xml:space="preserve"> 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შეუსრულებლობა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განხილულ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იქნება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ლიცენზიის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გაუქმების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 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საფუძვლად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>.</w:t>
      </w:r>
    </w:p>
    <w:p w:rsidR="006E0F47" w:rsidRPr="003809AE" w:rsidRDefault="006E0F47" w:rsidP="006E0F47">
      <w:pPr>
        <w:spacing w:after="0" w:line="240" w:lineRule="auto"/>
        <w:jc w:val="both"/>
        <w:rPr>
          <w:rFonts w:ascii="Sylfaen" w:eastAsia="Times New Roman" w:hAnsi="Sylfaen"/>
          <w:color w:val="000000"/>
          <w:sz w:val="24"/>
          <w:szCs w:val="24"/>
        </w:rPr>
      </w:pPr>
    </w:p>
    <w:p w:rsidR="006E0F47" w:rsidRPr="003809AE" w:rsidRDefault="006E0F47" w:rsidP="006E0F47">
      <w:pPr>
        <w:spacing w:after="0" w:line="240" w:lineRule="auto"/>
        <w:jc w:val="both"/>
        <w:rPr>
          <w:rFonts w:ascii="Sylfaen" w:eastAsia="Times New Roman" w:hAnsi="Sylfaen"/>
          <w:color w:val="000000"/>
          <w:sz w:val="24"/>
          <w:szCs w:val="24"/>
          <w:lang w:val="ka-GE"/>
        </w:rPr>
      </w:pP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,,ლიცენზიებისა და ნებართვების შესახებ’’ საქართველოს კანონის მე-19 მუხლის მე-4 პუნქტისა და  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>„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სასარგებლო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წიაღისეულის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მოპოვების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ლიცენზიის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გაცემის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წესისა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პირობების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შესახებ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დებულების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დამტკიცების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თაობაზე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“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საქართველოს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მთავრობის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2005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წლის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11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აგვისტოს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№136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დადგენილებით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დამტკიცებული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დებულების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(შემდგომში - დებულების) 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>6</w:t>
      </w:r>
      <w:r w:rsidRPr="003809AE">
        <w:rPr>
          <w:rFonts w:ascii="Sylfaen" w:eastAsia="Times New Roman" w:hAnsi="Sylfaen"/>
          <w:color w:val="000000"/>
          <w:sz w:val="24"/>
          <w:szCs w:val="24"/>
          <w:vertAlign w:val="superscript"/>
        </w:rPr>
        <w:t>1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მუხლის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>მე-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3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პუნქტი</w:t>
      </w:r>
      <w:proofErr w:type="spellEnd"/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ს თანახმად,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ლიცენზიის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გამცემს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,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საქართველოს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მთავრობის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თანხმობით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,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უფლება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აქვს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,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გააგრძელოს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სარგებლობის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ლიცენზიის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მოქმედების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ვადა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>.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 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ამავე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დებულების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მე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-7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მუხლის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1</w:t>
      </w:r>
      <w:r w:rsidRPr="003809AE">
        <w:rPr>
          <w:rFonts w:ascii="Sylfaen" w:eastAsia="Times New Roman" w:hAnsi="Sylfaen"/>
          <w:color w:val="000000"/>
          <w:sz w:val="24"/>
          <w:szCs w:val="24"/>
          <w:vertAlign w:val="superscript"/>
        </w:rPr>
        <w:t xml:space="preserve">3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პუნქტი</w:t>
      </w:r>
      <w:proofErr w:type="spellEnd"/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ს თანახმად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,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ლიცენზიის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გამცემს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უფლება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აქვს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,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ლიცენზიის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მაძიებელს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,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ხოლო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ლიცენზიაში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ცვლილების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შეტანისას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ლიცენზიის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მფლობელს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,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სამინისტროს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შუამდგომლობითა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საქართველოს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მთავრობის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თანხმობით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,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განუსაზღვროს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დამატებითი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სალიცენზიო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პირობები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. </w:t>
      </w:r>
      <w:proofErr w:type="spellStart"/>
      <w:proofErr w:type="gram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დამატებითი</w:t>
      </w:r>
      <w:proofErr w:type="spellEnd"/>
      <w:proofErr w:type="gram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სალიცენზიო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პირობების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განსაზღვრისას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საჭიროა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ლიცენზიის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მფლობელის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წინასწარი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თანხმობა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>.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 ამასთან, დებულების მე-7 მუხლის 1</w:t>
      </w:r>
      <w:r w:rsidRPr="003809AE">
        <w:rPr>
          <w:rFonts w:ascii="Times New Roman" w:eastAsia="Times New Roman" w:hAnsi="Times New Roman"/>
          <w:color w:val="000000"/>
          <w:sz w:val="24"/>
          <w:szCs w:val="24"/>
          <w:lang w:val="ka-GE"/>
        </w:rPr>
        <w:t>​</w:t>
      </w:r>
      <w:r w:rsidRPr="003809AE">
        <w:rPr>
          <w:rFonts w:ascii="Sylfaen" w:eastAsia="Times New Roman" w:hAnsi="Sylfaen"/>
          <w:color w:val="000000"/>
          <w:sz w:val="24"/>
          <w:szCs w:val="24"/>
          <w:vertAlign w:val="superscript"/>
          <w:lang w:val="ka-GE"/>
        </w:rPr>
        <w:t>5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 და  1</w:t>
      </w:r>
      <w:r w:rsidRPr="003809AE">
        <w:rPr>
          <w:rFonts w:ascii="Times New Roman" w:eastAsia="Times New Roman" w:hAnsi="Times New Roman"/>
          <w:color w:val="000000"/>
          <w:sz w:val="24"/>
          <w:szCs w:val="24"/>
          <w:lang w:val="ka-GE"/>
        </w:rPr>
        <w:t>​</w:t>
      </w:r>
      <w:r w:rsidRPr="003809AE">
        <w:rPr>
          <w:rFonts w:ascii="Sylfaen" w:eastAsia="Times New Roman" w:hAnsi="Sylfaen"/>
          <w:color w:val="000000"/>
          <w:sz w:val="24"/>
          <w:szCs w:val="24"/>
          <w:vertAlign w:val="superscript"/>
          <w:lang w:val="ka-GE"/>
        </w:rPr>
        <w:t xml:space="preserve">6  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პუნქტების თანახმად, საინვესტიციო ვალდებულებებთან დაკავშირებული </w:t>
      </w:r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დამატებითი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 </w:t>
      </w:r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სალიცენზიო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 </w:t>
      </w:r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პირობების განსაზღვრისას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, A, B </w:t>
      </w:r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ან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>/</w:t>
      </w:r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და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 C</w:t>
      </w:r>
      <w:r w:rsidRPr="003809AE">
        <w:rPr>
          <w:rFonts w:ascii="Sylfaen" w:eastAsia="Times New Roman" w:hAnsi="Sylfaen"/>
          <w:color w:val="000000"/>
          <w:sz w:val="24"/>
          <w:szCs w:val="24"/>
          <w:vertAlign w:val="subscript"/>
          <w:lang w:val="ka-GE"/>
        </w:rPr>
        <w:t>1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 </w:t>
      </w:r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კატეგორიის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 </w:t>
      </w:r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სასარგებლო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 </w:t>
      </w:r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წიაღისეულის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 </w:t>
      </w:r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საბადოზე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 </w:t>
      </w:r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რესურსის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 </w:t>
      </w:r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მოპოვების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 </w:t>
      </w:r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შემთხვევაში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, </w:t>
      </w:r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ლიცენზიის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 </w:t>
      </w:r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მფლობელი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 </w:t>
      </w:r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ვალდებულია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, </w:t>
      </w:r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წარადგინოს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 </w:t>
      </w:r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უპირობო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 </w:t>
      </w:r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და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გამოუხმობი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 </w:t>
      </w:r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საბანკო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 </w:t>
      </w:r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გარანტია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 </w:t>
      </w:r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არანაკლებ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 </w:t>
      </w:r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შეთავაზებული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 </w:t>
      </w:r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ინვესტიციის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 </w:t>
      </w:r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მოცულობის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 10%-</w:t>
      </w:r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ისა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, ასეთ შემთხვევაში </w:t>
      </w:r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საბანკო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 </w:t>
      </w:r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გარანტიის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 </w:t>
      </w:r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მოქმედების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 </w:t>
      </w:r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ვადა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  </w:t>
      </w:r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არანაკლებ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  4 (</w:t>
      </w:r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ოთხი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) </w:t>
      </w:r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თვით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  </w:t>
      </w:r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უნდა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 </w:t>
      </w:r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აღემატებოდეს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  </w:t>
      </w:r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საინვესტიციო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 </w:t>
      </w:r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ვალდებულების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 </w:t>
      </w:r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შესრულების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 </w:t>
      </w:r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ვადას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>.</w:t>
      </w:r>
    </w:p>
    <w:p w:rsidR="006E0F47" w:rsidRPr="003809AE" w:rsidRDefault="006E0F47" w:rsidP="006E0F47">
      <w:pPr>
        <w:spacing w:after="0" w:line="240" w:lineRule="auto"/>
        <w:jc w:val="both"/>
        <w:rPr>
          <w:rFonts w:ascii="Sylfaen" w:eastAsia="Times New Roman" w:hAnsi="Sylfaen"/>
          <w:color w:val="000000"/>
          <w:sz w:val="24"/>
          <w:szCs w:val="24"/>
        </w:rPr>
      </w:pPr>
    </w:p>
    <w:p w:rsidR="006E0F47" w:rsidRPr="003809AE" w:rsidRDefault="006E0F47" w:rsidP="006E0F47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  <w:lang w:val="ka-GE"/>
        </w:rPr>
      </w:pPr>
      <w:r w:rsidRPr="003809AE">
        <w:rPr>
          <w:rFonts w:ascii="Sylfaen" w:eastAsia="Times New Roman" w:hAnsi="Sylfaen"/>
          <w:sz w:val="24"/>
          <w:szCs w:val="24"/>
          <w:lang w:val="ka-GE"/>
        </w:rPr>
        <w:t>კომპანიის მომართვის საფუძველზე, სსიპ - წიაღის ეროვნული სააგენტოს მიერ ჩატარებული ადმინისტრაციული წარმოების ფარგლებში, ლიცენზიის მოქმედების ვადის გაგრძელების საკითხი შეთანხმებულ იქნა დაინტერესებულ ადმინისტრაციულ ორგანოებთან, კერძოდ:</w:t>
      </w:r>
    </w:p>
    <w:p w:rsidR="006E0F47" w:rsidRPr="003809AE" w:rsidRDefault="006E0F47" w:rsidP="006E0F47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  <w:lang w:val="ka-GE"/>
        </w:rPr>
      </w:pPr>
    </w:p>
    <w:p w:rsidR="006E0F47" w:rsidRPr="003809AE" w:rsidRDefault="006E0F47" w:rsidP="006E0F47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  <w:lang w:val="ka-GE"/>
        </w:rPr>
      </w:pPr>
      <w:r w:rsidRPr="003809AE">
        <w:rPr>
          <w:rFonts w:ascii="Sylfaen" w:eastAsia="Times New Roman" w:hAnsi="Sylfaen"/>
          <w:sz w:val="24"/>
          <w:szCs w:val="24"/>
          <w:lang w:val="ka-GE"/>
        </w:rPr>
        <w:t xml:space="preserve">ლიცენზიის მოქმედების ვადის გაგრძელების თაობაზე თანხმობა გამოთქვა სსიპ - ეროვნულმა სატყეო სააგენტომ (წერილი 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>№</w:t>
      </w:r>
      <w:r w:rsidRPr="003809AE">
        <w:rPr>
          <w:rFonts w:ascii="Sylfaen" w:eastAsia="Times New Roman" w:hAnsi="Sylfaen"/>
          <w:sz w:val="24"/>
          <w:szCs w:val="24"/>
          <w:lang w:val="ka-GE"/>
        </w:rPr>
        <w:t>07/16963 13.11.2019წ.);</w:t>
      </w:r>
    </w:p>
    <w:p w:rsidR="006E0F47" w:rsidRPr="003809AE" w:rsidRDefault="006E0F47" w:rsidP="006E0F47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  <w:lang w:val="ka-GE"/>
        </w:rPr>
      </w:pPr>
    </w:p>
    <w:p w:rsidR="006E0F47" w:rsidRPr="003809AE" w:rsidRDefault="006E0F47" w:rsidP="006E0F47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  <w:lang w:val="ka-GE"/>
        </w:rPr>
      </w:pPr>
      <w:r w:rsidRPr="003809AE">
        <w:rPr>
          <w:rFonts w:ascii="Sylfaen" w:eastAsia="Times New Roman" w:hAnsi="Sylfaen"/>
          <w:sz w:val="24"/>
          <w:szCs w:val="24"/>
          <w:lang w:val="ka-GE"/>
        </w:rPr>
        <w:t xml:space="preserve">მცხეთის მუნიციპალიტეტის მერიამ (წერილი </w:t>
      </w:r>
      <w:r w:rsidRPr="003809AE">
        <w:rPr>
          <w:rFonts w:ascii="Sylfaen" w:eastAsia="Times New Roman" w:hAnsi="Sylfaen"/>
          <w:sz w:val="24"/>
          <w:szCs w:val="24"/>
        </w:rPr>
        <w:t>№</w:t>
      </w:r>
      <w:r w:rsidRPr="003809AE">
        <w:rPr>
          <w:rFonts w:ascii="Sylfaen" w:eastAsia="Times New Roman" w:hAnsi="Sylfaen"/>
          <w:sz w:val="24"/>
          <w:szCs w:val="24"/>
          <w:lang w:val="ka-GE"/>
        </w:rPr>
        <w:t>18350-2</w:t>
      </w:r>
      <w:r w:rsidRPr="003809AE">
        <w:rPr>
          <w:rFonts w:ascii="Sylfaen" w:eastAsia="Times New Roman" w:hAnsi="Sylfaen"/>
          <w:sz w:val="24"/>
          <w:szCs w:val="24"/>
        </w:rPr>
        <w:t>,</w:t>
      </w:r>
      <w:r w:rsidRPr="003809AE">
        <w:rPr>
          <w:rFonts w:ascii="Sylfaen" w:eastAsia="Times New Roman" w:hAnsi="Sylfaen"/>
          <w:sz w:val="24"/>
          <w:szCs w:val="24"/>
          <w:lang w:val="ka-GE"/>
        </w:rPr>
        <w:t xml:space="preserve"> 04.12.2019) თანხმობა გამოთქვა იმ პირობით,  თუ გათვალისწინებული იქნება მუხრანის ადმინისტრაციული ერთეულის წერილით (№17393 18.11.2019 წ.) დაყენებული მოთხოვნა, კერძოდ, თუ შეიქმნება ახალი სამუშაო ადგილები და დასაქმდება ადგილობრივი მოსახლეობა. აღნიშნული მოთხოვნა გათვალისწინებულია როგორც დამატებითი სალიცენზიო პირობა;</w:t>
      </w:r>
    </w:p>
    <w:p w:rsidR="006E0F47" w:rsidRPr="003809AE" w:rsidRDefault="006E0F47" w:rsidP="006E0F47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  <w:lang w:val="ka-GE"/>
        </w:rPr>
      </w:pPr>
    </w:p>
    <w:p w:rsidR="006E0F47" w:rsidRPr="003809AE" w:rsidRDefault="006E0F47" w:rsidP="006E0F47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  <w:lang w:val="ka-GE"/>
        </w:rPr>
      </w:pPr>
      <w:r w:rsidRPr="003809AE">
        <w:rPr>
          <w:rFonts w:ascii="Sylfaen" w:eastAsia="Times New Roman" w:hAnsi="Sylfaen"/>
          <w:sz w:val="24"/>
          <w:szCs w:val="24"/>
          <w:lang w:val="ka-GE"/>
        </w:rPr>
        <w:t xml:space="preserve">სსიპ - სახელმწიფო ქონების ეროვნულმა სააგენტომ (წერილი </w:t>
      </w:r>
      <w:r w:rsidRPr="003809AE">
        <w:rPr>
          <w:rFonts w:ascii="Sylfaen" w:eastAsia="Times New Roman" w:hAnsi="Sylfaen"/>
          <w:sz w:val="24"/>
          <w:szCs w:val="24"/>
        </w:rPr>
        <w:t>№</w:t>
      </w:r>
      <w:r w:rsidRPr="003809AE">
        <w:rPr>
          <w:rFonts w:ascii="Sylfaen" w:eastAsia="Times New Roman" w:hAnsi="Sylfaen"/>
          <w:sz w:val="24"/>
          <w:szCs w:val="24"/>
          <w:lang w:val="ka-GE"/>
        </w:rPr>
        <w:t xml:space="preserve">5/71610, 06.12.2019 წ.) თანხმობა გამოთქვა იმ პირობით, რომ განხორციელებული ქმედებით სახელმწიფოს არ უნდა წარმოეშვას რაიმე სახის ვალდებულება, ასევე, თუ გათვალისწინებული იქნება სსიპ - გარემოს ეროვნული სააგენტოს მოთხოვნა (წერილი №21/3155 26.11.2019 წ.), კერძოდ,  </w:t>
      </w:r>
      <w:r w:rsidRPr="003809AE">
        <w:rPr>
          <w:rFonts w:ascii="Sylfaen" w:eastAsia="Times New Roman" w:hAnsi="Sylfaen"/>
          <w:sz w:val="24"/>
          <w:szCs w:val="24"/>
        </w:rPr>
        <w:t>№</w:t>
      </w:r>
      <w:r w:rsidRPr="003809AE">
        <w:rPr>
          <w:rFonts w:ascii="Sylfaen" w:eastAsia="Times New Roman" w:hAnsi="Sylfaen"/>
          <w:sz w:val="24"/>
          <w:szCs w:val="24"/>
          <w:lang w:val="ka-GE"/>
        </w:rPr>
        <w:t xml:space="preserve">16 ჭაბურღილზე შეუფერხებლად გაგრძელდება ჭაბურღილზე დაინსტალირებული </w:t>
      </w:r>
      <w:r w:rsidRPr="003809AE">
        <w:rPr>
          <w:rFonts w:ascii="Sylfaen" w:eastAsia="Times New Roman" w:hAnsi="Sylfaen"/>
          <w:sz w:val="24"/>
          <w:szCs w:val="24"/>
          <w:lang w:val="ka-GE"/>
        </w:rPr>
        <w:lastRenderedPageBreak/>
        <w:t xml:space="preserve">აპარატურის ფუნქციონირება და სახელმწიფო ჰიდროგეოლოგიური  </w:t>
      </w:r>
      <w:proofErr w:type="spellStart"/>
      <w:r w:rsidRPr="003809AE">
        <w:rPr>
          <w:rFonts w:ascii="Sylfaen" w:eastAsia="Times New Roman" w:hAnsi="Sylfaen"/>
          <w:sz w:val="24"/>
          <w:szCs w:val="24"/>
          <w:lang w:val="ka-GE"/>
        </w:rPr>
        <w:t>მონიტორინგული</w:t>
      </w:r>
      <w:proofErr w:type="spellEnd"/>
      <w:r w:rsidRPr="003809AE">
        <w:rPr>
          <w:rFonts w:ascii="Sylfaen" w:eastAsia="Times New Roman" w:hAnsi="Sylfaen"/>
          <w:sz w:val="24"/>
          <w:szCs w:val="24"/>
          <w:lang w:val="ka-GE"/>
        </w:rPr>
        <w:t xml:space="preserve"> კვლევები;</w:t>
      </w:r>
    </w:p>
    <w:p w:rsidR="006E0F47" w:rsidRPr="003809AE" w:rsidRDefault="006E0F47" w:rsidP="006E0F47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  <w:lang w:val="ka-GE"/>
        </w:rPr>
      </w:pPr>
    </w:p>
    <w:p w:rsidR="006E0F47" w:rsidRPr="003809AE" w:rsidRDefault="006E0F47" w:rsidP="006E0F47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  <w:lang w:val="ka-GE"/>
        </w:rPr>
      </w:pPr>
      <w:r w:rsidRPr="003809AE">
        <w:rPr>
          <w:rFonts w:ascii="Sylfaen" w:hAnsi="Sylfaen" w:cs="Sylfaen"/>
          <w:sz w:val="24"/>
          <w:szCs w:val="24"/>
          <w:lang w:val="ka-GE"/>
        </w:rPr>
        <w:t>საქართველოს</w:t>
      </w:r>
      <w:r w:rsidRPr="003809AE">
        <w:rPr>
          <w:rFonts w:ascii="Sylfaen" w:hAnsi="Sylfaen"/>
          <w:sz w:val="24"/>
          <w:szCs w:val="24"/>
          <w:lang w:val="ka-GE"/>
        </w:rPr>
        <w:t xml:space="preserve"> </w:t>
      </w:r>
      <w:r w:rsidRPr="003809AE">
        <w:rPr>
          <w:rFonts w:ascii="Sylfaen" w:hAnsi="Sylfaen" w:cs="Sylfaen"/>
          <w:sz w:val="24"/>
          <w:szCs w:val="24"/>
          <w:lang w:val="ka-GE"/>
        </w:rPr>
        <w:t>რეგიონული</w:t>
      </w:r>
      <w:r w:rsidRPr="003809AE">
        <w:rPr>
          <w:rFonts w:ascii="Sylfaen" w:hAnsi="Sylfaen"/>
          <w:sz w:val="24"/>
          <w:szCs w:val="24"/>
          <w:lang w:val="ka-GE"/>
        </w:rPr>
        <w:t xml:space="preserve"> </w:t>
      </w:r>
      <w:r w:rsidRPr="003809AE">
        <w:rPr>
          <w:rFonts w:ascii="Sylfaen" w:hAnsi="Sylfaen" w:cs="Sylfaen"/>
          <w:sz w:val="24"/>
          <w:szCs w:val="24"/>
          <w:lang w:val="ka-GE"/>
        </w:rPr>
        <w:t>განვითარებისა</w:t>
      </w:r>
      <w:r w:rsidRPr="003809AE">
        <w:rPr>
          <w:rFonts w:ascii="Sylfaen" w:hAnsi="Sylfaen"/>
          <w:sz w:val="24"/>
          <w:szCs w:val="24"/>
          <w:lang w:val="ka-GE"/>
        </w:rPr>
        <w:t xml:space="preserve"> </w:t>
      </w:r>
      <w:r w:rsidRPr="003809AE">
        <w:rPr>
          <w:rFonts w:ascii="Sylfaen" w:hAnsi="Sylfaen" w:cs="Sylfaen"/>
          <w:sz w:val="24"/>
          <w:szCs w:val="24"/>
          <w:lang w:val="ka-GE"/>
        </w:rPr>
        <w:t>და</w:t>
      </w:r>
      <w:r w:rsidRPr="003809AE">
        <w:rPr>
          <w:rFonts w:ascii="Sylfaen" w:hAnsi="Sylfaen"/>
          <w:sz w:val="24"/>
          <w:szCs w:val="24"/>
          <w:lang w:val="ka-GE"/>
        </w:rPr>
        <w:t xml:space="preserve"> </w:t>
      </w:r>
      <w:r w:rsidRPr="003809AE">
        <w:rPr>
          <w:rFonts w:ascii="Sylfaen" w:hAnsi="Sylfaen" w:cs="Sylfaen"/>
          <w:sz w:val="24"/>
          <w:szCs w:val="24"/>
          <w:lang w:val="ka-GE"/>
        </w:rPr>
        <w:t>ინფრასტრუქტურის</w:t>
      </w:r>
      <w:r w:rsidRPr="003809AE">
        <w:rPr>
          <w:rFonts w:ascii="Sylfaen" w:hAnsi="Sylfaen"/>
          <w:sz w:val="24"/>
          <w:szCs w:val="24"/>
          <w:lang w:val="ka-GE"/>
        </w:rPr>
        <w:t xml:space="preserve"> </w:t>
      </w:r>
      <w:r w:rsidRPr="003809AE">
        <w:rPr>
          <w:rFonts w:ascii="Sylfaen" w:hAnsi="Sylfaen" w:cs="Sylfaen"/>
          <w:sz w:val="24"/>
          <w:szCs w:val="24"/>
          <w:lang w:val="ka-GE"/>
        </w:rPr>
        <w:t>სამინისტროს</w:t>
      </w:r>
      <w:r w:rsidRPr="003809AE">
        <w:rPr>
          <w:rFonts w:ascii="Sylfaen" w:hAnsi="Sylfaen"/>
          <w:sz w:val="24"/>
          <w:szCs w:val="24"/>
          <w:lang w:val="ka-GE"/>
        </w:rPr>
        <w:t xml:space="preserve">  გამგებლობაში არსებული </w:t>
      </w:r>
      <w:r w:rsidRPr="003809AE">
        <w:rPr>
          <w:rFonts w:ascii="Sylfaen" w:hAnsi="Sylfaen" w:cs="Sylfaen"/>
          <w:sz w:val="24"/>
          <w:szCs w:val="24"/>
          <w:lang w:val="ka-GE"/>
        </w:rPr>
        <w:t>სახელმწიფო</w:t>
      </w:r>
      <w:r w:rsidRPr="003809AE">
        <w:rPr>
          <w:rFonts w:ascii="Sylfaen" w:hAnsi="Sylfaen"/>
          <w:sz w:val="24"/>
          <w:szCs w:val="24"/>
          <w:lang w:val="ka-GE"/>
        </w:rPr>
        <w:t xml:space="preserve"> </w:t>
      </w:r>
      <w:r w:rsidRPr="003809AE">
        <w:rPr>
          <w:rFonts w:ascii="Sylfaen" w:hAnsi="Sylfaen" w:cs="Sylfaen"/>
          <w:sz w:val="24"/>
          <w:szCs w:val="24"/>
          <w:lang w:val="ka-GE"/>
        </w:rPr>
        <w:t>საქვეუწყებო</w:t>
      </w:r>
      <w:r w:rsidRPr="003809AE">
        <w:rPr>
          <w:rFonts w:ascii="Sylfaen" w:hAnsi="Sylfaen"/>
          <w:sz w:val="24"/>
          <w:szCs w:val="24"/>
          <w:lang w:val="ka-GE"/>
        </w:rPr>
        <w:t xml:space="preserve"> </w:t>
      </w:r>
      <w:r w:rsidRPr="003809AE">
        <w:rPr>
          <w:rFonts w:ascii="Sylfaen" w:hAnsi="Sylfaen" w:cs="Sylfaen"/>
          <w:sz w:val="24"/>
          <w:szCs w:val="24"/>
          <w:lang w:val="ka-GE"/>
        </w:rPr>
        <w:t>დაწესებულების</w:t>
      </w:r>
      <w:r w:rsidRPr="003809AE">
        <w:rPr>
          <w:rFonts w:ascii="Sylfaen" w:hAnsi="Sylfaen"/>
          <w:sz w:val="24"/>
          <w:szCs w:val="24"/>
          <w:lang w:val="ka-GE"/>
        </w:rPr>
        <w:t xml:space="preserve"> - საქართველოს </w:t>
      </w:r>
      <w:r w:rsidRPr="003809AE">
        <w:rPr>
          <w:rFonts w:ascii="Sylfaen" w:hAnsi="Sylfaen" w:cs="Sylfaen"/>
          <w:sz w:val="24"/>
          <w:szCs w:val="24"/>
          <w:lang w:val="ka-GE"/>
        </w:rPr>
        <w:t>საავტომობილო</w:t>
      </w:r>
      <w:r w:rsidRPr="003809AE">
        <w:rPr>
          <w:rFonts w:ascii="Sylfaen" w:hAnsi="Sylfaen"/>
          <w:sz w:val="24"/>
          <w:szCs w:val="24"/>
          <w:lang w:val="ka-GE"/>
        </w:rPr>
        <w:t xml:space="preserve"> </w:t>
      </w:r>
      <w:r w:rsidRPr="003809AE">
        <w:rPr>
          <w:rFonts w:ascii="Sylfaen" w:hAnsi="Sylfaen" w:cs="Sylfaen"/>
          <w:sz w:val="24"/>
          <w:szCs w:val="24"/>
          <w:lang w:val="ka-GE"/>
        </w:rPr>
        <w:t>გზების</w:t>
      </w:r>
      <w:r w:rsidRPr="003809AE">
        <w:rPr>
          <w:rFonts w:ascii="Sylfaen" w:hAnsi="Sylfaen"/>
          <w:sz w:val="24"/>
          <w:szCs w:val="24"/>
          <w:lang w:val="ka-GE"/>
        </w:rPr>
        <w:t xml:space="preserve"> </w:t>
      </w:r>
      <w:r w:rsidRPr="003809AE">
        <w:rPr>
          <w:rFonts w:ascii="Sylfaen" w:hAnsi="Sylfaen" w:cs="Sylfaen"/>
          <w:sz w:val="24"/>
          <w:szCs w:val="24"/>
          <w:lang w:val="ka-GE"/>
        </w:rPr>
        <w:t xml:space="preserve">დეპარტამენტის №2-03/15532 (18.11.2019წ.) წერილის </w:t>
      </w:r>
      <w:r w:rsidRPr="003809AE">
        <w:rPr>
          <w:rFonts w:ascii="Sylfaen" w:eastAsia="Times New Roman" w:hAnsi="Sylfaen"/>
          <w:sz w:val="24"/>
          <w:szCs w:val="24"/>
          <w:lang w:val="ka-GE"/>
        </w:rPr>
        <w:t>საფუძველზე, მოხდა ლიცენზირებული ობიექტის მიწისა და სამთო მინაკუთვნის საზღვრების კორექტირება, რის შემდეგ საავტომობილო გზების დეპარტამენტმა თანხმობა გამოთქვა ლიცენზიის მოქმედების ვადის გაგრძელებაზე (წერილი №2-03/15944, 25.11.2019 წ.) შემდეგი ტექნიკური პირობების დაცვით:</w:t>
      </w:r>
    </w:p>
    <w:p w:rsidR="006E0F47" w:rsidRPr="003809AE" w:rsidRDefault="006E0F47" w:rsidP="006E0F47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  <w:lang w:val="ka-GE"/>
        </w:rPr>
      </w:pPr>
    </w:p>
    <w:p w:rsidR="006E0F47" w:rsidRPr="003809AE" w:rsidRDefault="006E0F47" w:rsidP="006E0F4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ylfaen" w:eastAsia="Times New Roman" w:hAnsi="Sylfaen"/>
          <w:sz w:val="24"/>
          <w:szCs w:val="24"/>
          <w:lang w:val="ka-GE"/>
        </w:rPr>
      </w:pPr>
      <w:r w:rsidRPr="003809AE">
        <w:rPr>
          <w:rFonts w:ascii="Sylfaen" w:eastAsia="Times New Roman" w:hAnsi="Sylfaen"/>
          <w:sz w:val="24"/>
          <w:szCs w:val="24"/>
          <w:lang w:val="ka-GE"/>
        </w:rPr>
        <w:t xml:space="preserve">სალიცენზიო ობიექტის ფუნქციონირების პერიოდში უზრუნველყოფილ იქნეს, მთელი ტერიტორიის ფარგლებში, საავტომობილო გზის ელემენტების და </w:t>
      </w:r>
      <w:proofErr w:type="spellStart"/>
      <w:r w:rsidRPr="003809AE">
        <w:rPr>
          <w:rFonts w:ascii="Sylfaen" w:eastAsia="Times New Roman" w:hAnsi="Sylfaen"/>
          <w:sz w:val="24"/>
          <w:szCs w:val="24"/>
          <w:lang w:val="ka-GE"/>
        </w:rPr>
        <w:t>წყალმომცილებელი</w:t>
      </w:r>
      <w:proofErr w:type="spellEnd"/>
      <w:r w:rsidRPr="003809AE">
        <w:rPr>
          <w:rFonts w:ascii="Sylfaen" w:eastAsia="Times New Roman" w:hAnsi="Sylfaen"/>
          <w:sz w:val="24"/>
          <w:szCs w:val="24"/>
          <w:lang w:val="ka-GE"/>
        </w:rPr>
        <w:t xml:space="preserve"> სამუშაოების ტექნიკურად გამართულ მდგომარეობაში შენარჩუნება.</w:t>
      </w:r>
    </w:p>
    <w:p w:rsidR="006E0F47" w:rsidRPr="003809AE" w:rsidRDefault="006E0F47" w:rsidP="006E0F4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ylfaen" w:eastAsia="Times New Roman" w:hAnsi="Sylfaen"/>
          <w:sz w:val="24"/>
          <w:szCs w:val="24"/>
          <w:lang w:val="ka-GE"/>
        </w:rPr>
      </w:pPr>
      <w:r w:rsidRPr="003809AE">
        <w:rPr>
          <w:rFonts w:ascii="Sylfaen" w:eastAsia="Times New Roman" w:hAnsi="Sylfaen"/>
          <w:sz w:val="24"/>
          <w:szCs w:val="24"/>
          <w:lang w:val="ka-GE"/>
        </w:rPr>
        <w:t>სამუშაოების წარმოებისას  საგზაო ინფრასტრუქტურის  და/ან მიმდებარე ლანდშაფტის ელემენტების დაზიანების შემთხვევაში, სამუშაოების მომდინარეობის პროცესში  და სამუშაოების დამთავრების შემდეგ უნდა მოხდეს მათი პირვანდელ მდგომარეობაში მოყვანა სამუშაოების მწარმოებელი ორგანიზაციის  ძალებითა და დამკვეთის სახსრებით, შპს „</w:t>
      </w:r>
      <w:proofErr w:type="spellStart"/>
      <w:r w:rsidRPr="003809AE">
        <w:rPr>
          <w:rFonts w:ascii="Sylfaen" w:eastAsia="Times New Roman" w:hAnsi="Sylfaen"/>
          <w:sz w:val="24"/>
          <w:szCs w:val="24"/>
          <w:lang w:val="ka-GE"/>
        </w:rPr>
        <w:t>იბოლიას</w:t>
      </w:r>
      <w:proofErr w:type="spellEnd"/>
      <w:r w:rsidRPr="003809AE">
        <w:rPr>
          <w:rFonts w:ascii="Sylfaen" w:eastAsia="Times New Roman" w:hAnsi="Sylfaen"/>
          <w:sz w:val="24"/>
          <w:szCs w:val="24"/>
          <w:lang w:val="ka-GE"/>
        </w:rPr>
        <w:t xml:space="preserve">“ და სს „ინსტიტუტი </w:t>
      </w:r>
      <w:proofErr w:type="spellStart"/>
      <w:r w:rsidRPr="003809AE">
        <w:rPr>
          <w:rFonts w:ascii="Sylfaen" w:eastAsia="Times New Roman" w:hAnsi="Sylfaen"/>
          <w:sz w:val="24"/>
          <w:szCs w:val="24"/>
          <w:lang w:val="ka-GE"/>
        </w:rPr>
        <w:t>იგჰ</w:t>
      </w:r>
      <w:proofErr w:type="spellEnd"/>
      <w:r w:rsidRPr="003809AE">
        <w:rPr>
          <w:rFonts w:ascii="Sylfaen" w:eastAsia="Times New Roman" w:hAnsi="Sylfaen"/>
          <w:sz w:val="24"/>
          <w:szCs w:val="24"/>
          <w:lang w:val="ka-GE"/>
        </w:rPr>
        <w:t>“-ს წარმომადგენლის  მეთვალყურეობის ქვეშ, ასევე სამუშაოების დასრულების შემდეგ ლიცენზიის მფლობელი ვალდებულია 1 წლის განმავლობაში წარმოდგენილ მონაკვეთზე გამოვლენილი ხარვეზების (ასეთის წარმოქმნის შემთხვევაში) აღმოფხვრა  განახორციელოს საკუთარი ძალებით და სახსრებით. აღნიშნული ვადის გასვლა არ ათავისუფლებს ზიანის მიმყენებელს ანაზღაურების ვალდებულებისაგან.</w:t>
      </w:r>
    </w:p>
    <w:p w:rsidR="006E0F47" w:rsidRPr="003809AE" w:rsidRDefault="006E0F47" w:rsidP="006E0F4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ylfaen" w:eastAsia="Times New Roman" w:hAnsi="Sylfaen"/>
          <w:sz w:val="24"/>
          <w:szCs w:val="24"/>
          <w:lang w:val="ka-GE"/>
        </w:rPr>
      </w:pPr>
      <w:r w:rsidRPr="003809AE">
        <w:rPr>
          <w:rFonts w:ascii="Sylfaen" w:eastAsia="Times New Roman" w:hAnsi="Sylfaen"/>
          <w:sz w:val="24"/>
          <w:szCs w:val="24"/>
          <w:lang w:val="ka-GE"/>
        </w:rPr>
        <w:t>ხსენებული პირობების დარღვევის შემთხვევაში, საავტომობილო გზების დეპარტამენტი იტოვებს ვალდებულებას იმოქმედოს საქართველოს კანონმდებლობით დადგენილი წესის შესაბამისად.</w:t>
      </w:r>
    </w:p>
    <w:p w:rsidR="006E0F47" w:rsidRPr="003809AE" w:rsidRDefault="006E0F47" w:rsidP="006E0F47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  <w:lang w:val="ka-GE"/>
        </w:rPr>
      </w:pPr>
    </w:p>
    <w:p w:rsidR="006E0F47" w:rsidRPr="003809AE" w:rsidRDefault="006E0F47" w:rsidP="006E0F47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  <w:lang w:val="ka-GE"/>
        </w:rPr>
      </w:pPr>
      <w:r w:rsidRPr="003809AE">
        <w:rPr>
          <w:rFonts w:ascii="Sylfaen" w:eastAsia="Times New Roman" w:hAnsi="Sylfaen"/>
          <w:sz w:val="24"/>
          <w:szCs w:val="24"/>
          <w:lang w:val="ka-GE"/>
        </w:rPr>
        <w:t>კომპანიამ</w:t>
      </w:r>
      <w:r w:rsidRPr="003809AE">
        <w:rPr>
          <w:rFonts w:ascii="Sylfaen" w:eastAsia="Times New Roman" w:hAnsi="Sylfaen"/>
          <w:sz w:val="24"/>
          <w:szCs w:val="24"/>
        </w:rPr>
        <w:t>,</w:t>
      </w:r>
      <w:r w:rsidRPr="003809AE">
        <w:rPr>
          <w:rFonts w:ascii="Sylfaen" w:eastAsia="Times New Roman" w:hAnsi="Sylfaen"/>
          <w:sz w:val="24"/>
          <w:szCs w:val="24"/>
          <w:lang w:val="ka-GE"/>
        </w:rPr>
        <w:t xml:space="preserve"> 2020 წლის 24 იანვრის წერილით, თანხმობა გამოხატა სსიპ - სახელმწიფო ქონების ეროვნული სააგენტოს, სსიპ - გარემოს ეროვნული სააგენტოსა და საავტომობილო გზების დეპარტამენტის მოთხოვნებთან დაკავშირებით (სააგენტოში რეგისტრაციის N568 27.01.2020).</w:t>
      </w:r>
    </w:p>
    <w:p w:rsidR="006E0F47" w:rsidRPr="003809AE" w:rsidRDefault="006E0F47" w:rsidP="006E0F47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</w:rPr>
      </w:pPr>
      <w:r w:rsidRPr="003809AE">
        <w:rPr>
          <w:rFonts w:ascii="Sylfaen" w:eastAsia="Times New Roman" w:hAnsi="Sylfaen"/>
          <w:color w:val="000000"/>
          <w:sz w:val="24"/>
          <w:szCs w:val="24"/>
        </w:rPr>
        <w:t> </w:t>
      </w:r>
    </w:p>
    <w:p w:rsidR="006E0F47" w:rsidRPr="003809AE" w:rsidRDefault="006E0F47" w:rsidP="006E0F47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</w:rPr>
      </w:pPr>
      <w:proofErr w:type="spellStart"/>
      <w:proofErr w:type="gram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ყოველივე</w:t>
      </w:r>
      <w:proofErr w:type="spellEnd"/>
      <w:proofErr w:type="gram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ზემოაღნიშნულიდან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გამომდინარე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,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საქართველოს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ეკონომიკისა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მდგრადი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განვითარების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სამინისტროს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სისტემაში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შემავალი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სსიპ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-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წიაღის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ეროვნულ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სააგენტო</w:t>
      </w:r>
      <w:proofErr w:type="spellEnd"/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ს მიერ მომზადდა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საქართველოს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მთავრობის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განკარგულების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პროექტ</w:t>
      </w:r>
      <w:proofErr w:type="spellEnd"/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ი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- </w:t>
      </w: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>,,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შპს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„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წყლის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რესურსების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კომპანია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>“-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ზე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გაცემული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წიაღით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სარგებლობის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ლიცენზიის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მოქმედების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ვადის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გაგრძელებასა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დამატებითი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სალიცენზიო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პირობების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განსაზღვრაზე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თანხმობის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მიცემის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 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თაობაზე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>“.</w:t>
      </w:r>
    </w:p>
    <w:p w:rsidR="006E0F47" w:rsidRPr="003809AE" w:rsidRDefault="006E0F47" w:rsidP="006E0F47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</w:rPr>
      </w:pPr>
    </w:p>
    <w:p w:rsidR="006E0F47" w:rsidRPr="003809AE" w:rsidRDefault="006E0F47" w:rsidP="006E0F47">
      <w:pPr>
        <w:spacing w:after="0" w:line="240" w:lineRule="auto"/>
        <w:rPr>
          <w:rFonts w:ascii="Sylfaen" w:eastAsia="Times New Roman" w:hAnsi="Sylfaen"/>
          <w:sz w:val="24"/>
          <w:szCs w:val="24"/>
        </w:rPr>
      </w:pPr>
    </w:p>
    <w:p w:rsidR="006E0F47" w:rsidRPr="003809AE" w:rsidRDefault="006E0F47" w:rsidP="006E0F47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</w:rPr>
      </w:pPr>
      <w:proofErr w:type="spellStart"/>
      <w:proofErr w:type="gram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ინფორმაცია</w:t>
      </w:r>
      <w:proofErr w:type="spellEnd"/>
      <w:proofErr w:type="gram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ევროკავშირის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სამართლებრივი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აქტის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შესახებ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>:</w:t>
      </w:r>
    </w:p>
    <w:p w:rsidR="006E0F47" w:rsidRPr="003809AE" w:rsidRDefault="006E0F47" w:rsidP="006E0F47">
      <w:pPr>
        <w:spacing w:after="0" w:line="240" w:lineRule="auto"/>
        <w:rPr>
          <w:rFonts w:ascii="Sylfaen" w:eastAsia="Times New Roman" w:hAnsi="Sylfaen"/>
          <w:sz w:val="24"/>
          <w:szCs w:val="24"/>
        </w:rPr>
      </w:pPr>
    </w:p>
    <w:p w:rsidR="006E0F47" w:rsidRPr="003809AE" w:rsidRDefault="006E0F47" w:rsidP="006E0F47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</w:rPr>
      </w:pPr>
      <w:proofErr w:type="spellStart"/>
      <w:proofErr w:type="gram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სამართლებრივი</w:t>
      </w:r>
      <w:proofErr w:type="spellEnd"/>
      <w:proofErr w:type="gram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აქტის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პროექტის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მომზადებისას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ევროკავშირის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შესაბამისი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სამართლებრივი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აქტი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გამოყენებული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არ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არის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>.</w:t>
      </w:r>
    </w:p>
    <w:p w:rsidR="006E0F47" w:rsidRPr="003809AE" w:rsidRDefault="006E0F47" w:rsidP="006E0F47">
      <w:pPr>
        <w:spacing w:after="0" w:line="240" w:lineRule="auto"/>
        <w:rPr>
          <w:rFonts w:ascii="Sylfaen" w:eastAsia="Times New Roman" w:hAnsi="Sylfaen"/>
          <w:sz w:val="24"/>
          <w:szCs w:val="24"/>
        </w:rPr>
      </w:pPr>
    </w:p>
    <w:p w:rsidR="006E0F47" w:rsidRPr="003809AE" w:rsidRDefault="006E0F47" w:rsidP="006E0F47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</w:rPr>
      </w:pPr>
      <w:r w:rsidRPr="003809AE">
        <w:rPr>
          <w:rFonts w:ascii="Sylfaen" w:eastAsia="Times New Roman" w:hAnsi="Sylfaen"/>
          <w:color w:val="000000"/>
          <w:sz w:val="24"/>
          <w:szCs w:val="24"/>
        </w:rPr>
        <w:t> </w:t>
      </w:r>
      <w:proofErr w:type="spellStart"/>
      <w:proofErr w:type="gram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პროექტის</w:t>
      </w:r>
      <w:proofErr w:type="spellEnd"/>
      <w:proofErr w:type="gram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მიღებით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გამოწვეული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საფინანსო</w:t>
      </w:r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>-</w:t>
      </w:r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ეკონომიკური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შედეგების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დასაბუთება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>:</w:t>
      </w:r>
    </w:p>
    <w:p w:rsidR="006E0F47" w:rsidRPr="003809AE" w:rsidRDefault="006E0F47" w:rsidP="006E0F47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</w:rPr>
      </w:pPr>
      <w:r w:rsidRPr="003809AE">
        <w:rPr>
          <w:rFonts w:ascii="Sylfaen" w:eastAsia="Times New Roman" w:hAnsi="Sylfaen"/>
          <w:color w:val="000000"/>
          <w:sz w:val="24"/>
          <w:szCs w:val="24"/>
        </w:rPr>
        <w:t> </w:t>
      </w:r>
    </w:p>
    <w:p w:rsidR="006E0F47" w:rsidRPr="003809AE" w:rsidRDefault="006E0F47" w:rsidP="006E0F47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</w:rPr>
      </w:pPr>
      <w:proofErr w:type="spellStart"/>
      <w:proofErr w:type="gram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პროექტის</w:t>
      </w:r>
      <w:proofErr w:type="spellEnd"/>
      <w:proofErr w:type="gram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მიღება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გავლენას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არ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იქონიებს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სახელმწიფო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ბიუჯეტის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ხარჯვით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ნაწილზე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>.</w:t>
      </w:r>
    </w:p>
    <w:p w:rsidR="006E0F47" w:rsidRPr="003809AE" w:rsidRDefault="006E0F47" w:rsidP="006E0F47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</w:rPr>
      </w:pPr>
      <w:r w:rsidRPr="003809AE">
        <w:rPr>
          <w:rFonts w:ascii="Sylfaen" w:eastAsia="Times New Roman" w:hAnsi="Sylfaen"/>
          <w:color w:val="000000"/>
          <w:sz w:val="24"/>
          <w:szCs w:val="24"/>
        </w:rPr>
        <w:t> </w:t>
      </w:r>
    </w:p>
    <w:p w:rsidR="006E0F47" w:rsidRPr="003809AE" w:rsidRDefault="006E0F47" w:rsidP="006E0F47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</w:rPr>
      </w:pPr>
      <w:proofErr w:type="spellStart"/>
      <w:proofErr w:type="gram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პროექტის</w:t>
      </w:r>
      <w:proofErr w:type="spellEnd"/>
      <w:proofErr w:type="gram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მოსალოდნელი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შედეგები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>:</w:t>
      </w:r>
    </w:p>
    <w:p w:rsidR="006E0F47" w:rsidRPr="003809AE" w:rsidRDefault="006E0F47" w:rsidP="006E0F47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</w:rPr>
      </w:pPr>
      <w:r w:rsidRPr="003809AE">
        <w:rPr>
          <w:rFonts w:ascii="Sylfaen" w:eastAsia="Times New Roman" w:hAnsi="Sylfaen"/>
          <w:color w:val="000000"/>
          <w:sz w:val="24"/>
          <w:szCs w:val="24"/>
        </w:rPr>
        <w:t> </w:t>
      </w:r>
    </w:p>
    <w:p w:rsidR="006E0F47" w:rsidRPr="003809AE" w:rsidRDefault="006E0F47" w:rsidP="006E0F47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</w:rPr>
      </w:pPr>
      <w:proofErr w:type="spellStart"/>
      <w:proofErr w:type="gram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პროექტის</w:t>
      </w:r>
      <w:proofErr w:type="spellEnd"/>
      <w:proofErr w:type="gram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მიღების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შემთხვევაში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,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განხორციელდება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სასარგებლო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წიაღისეულის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შესწავლა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წარმოდგენილი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იქნება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მარაგების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ანგარიში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დასამტკიცებლად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.  </w:t>
      </w:r>
      <w:proofErr w:type="spellStart"/>
      <w:proofErr w:type="gram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სახელმწიფოს</w:t>
      </w:r>
      <w:proofErr w:type="spellEnd"/>
      <w:proofErr w:type="gram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ექნება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განახლებული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ინფორმაცია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საბადოს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ჭაბურღილებზე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არსებული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სასარგებლო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წიაღისეულის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ოდენობის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შესახებ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.  </w:t>
      </w:r>
      <w:proofErr w:type="spellStart"/>
      <w:proofErr w:type="gram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კომ</w:t>
      </w:r>
      <w:proofErr w:type="spellEnd"/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პ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ანიის</w:t>
      </w:r>
      <w:proofErr w:type="spellEnd"/>
      <w:proofErr w:type="gram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მიერ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უზრუნველყოფილი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იქნება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წყლის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რაციონალური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მოპოვება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. </w:t>
      </w:r>
      <w:proofErr w:type="spellStart"/>
      <w:proofErr w:type="gram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გაიზრდება</w:t>
      </w:r>
      <w:proofErr w:type="spellEnd"/>
      <w:proofErr w:type="gram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ადგილობრივ</w:t>
      </w:r>
      <w:proofErr w:type="spellEnd"/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ი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საბიუჯეტო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შემოსავლები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(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ბუნებრივი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რესურსებით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სარგებლობის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მოსაკრებლის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სახით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)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ეკონომიკური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საქმიანობის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მასშტაბები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>. </w:t>
      </w:r>
    </w:p>
    <w:p w:rsidR="006E0F47" w:rsidRPr="003809AE" w:rsidRDefault="006E0F47" w:rsidP="006E0F47">
      <w:pPr>
        <w:spacing w:after="0" w:line="240" w:lineRule="auto"/>
        <w:rPr>
          <w:rFonts w:ascii="Sylfaen" w:eastAsia="Times New Roman" w:hAnsi="Sylfaen"/>
          <w:sz w:val="24"/>
          <w:szCs w:val="24"/>
        </w:rPr>
      </w:pPr>
    </w:p>
    <w:p w:rsidR="006E0F47" w:rsidRPr="003809AE" w:rsidRDefault="006E0F47" w:rsidP="006E0F47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</w:rPr>
      </w:pPr>
      <w:proofErr w:type="spellStart"/>
      <w:proofErr w:type="gram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პროექტის</w:t>
      </w:r>
      <w:proofErr w:type="spellEnd"/>
      <w:proofErr w:type="gram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განხორციელების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ვადები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>:</w:t>
      </w:r>
    </w:p>
    <w:p w:rsidR="006E0F47" w:rsidRPr="003809AE" w:rsidRDefault="006E0F47" w:rsidP="006E0F47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</w:rPr>
      </w:pPr>
      <w:r w:rsidRPr="003809AE">
        <w:rPr>
          <w:rFonts w:ascii="Sylfaen" w:eastAsia="Times New Roman" w:hAnsi="Sylfaen"/>
          <w:color w:val="000000"/>
          <w:sz w:val="24"/>
          <w:szCs w:val="24"/>
        </w:rPr>
        <w:t> </w:t>
      </w:r>
    </w:p>
    <w:p w:rsidR="006E0F47" w:rsidRPr="003809AE" w:rsidRDefault="006E0F47" w:rsidP="006E0F47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</w:rPr>
      </w:pPr>
      <w:proofErr w:type="spellStart"/>
      <w:proofErr w:type="gram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განკარგულების</w:t>
      </w:r>
      <w:proofErr w:type="spellEnd"/>
      <w:proofErr w:type="gram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პროექტის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განხორციელება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კონკრეტულ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ვადასთან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დაკავშირებული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არ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არის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>.</w:t>
      </w:r>
    </w:p>
    <w:p w:rsidR="006E0F47" w:rsidRPr="003809AE" w:rsidRDefault="006E0F47" w:rsidP="006E0F47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</w:rPr>
      </w:pPr>
      <w:r w:rsidRPr="003809AE">
        <w:rPr>
          <w:rFonts w:ascii="Sylfaen" w:eastAsia="Times New Roman" w:hAnsi="Sylfaen"/>
          <w:color w:val="000000"/>
          <w:sz w:val="24"/>
          <w:szCs w:val="24"/>
        </w:rPr>
        <w:t> </w:t>
      </w:r>
    </w:p>
    <w:p w:rsidR="006E0F47" w:rsidRPr="003809AE" w:rsidRDefault="006E0F47" w:rsidP="006E0F47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</w:rPr>
      </w:pPr>
      <w:proofErr w:type="spellStart"/>
      <w:proofErr w:type="gram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პროექტის</w:t>
      </w:r>
      <w:proofErr w:type="spellEnd"/>
      <w:proofErr w:type="gram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ავტორი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და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წარმდგენი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>:</w:t>
      </w:r>
    </w:p>
    <w:p w:rsidR="006E0F47" w:rsidRPr="003809AE" w:rsidRDefault="006E0F47" w:rsidP="006E0F47">
      <w:pPr>
        <w:spacing w:after="0" w:line="240" w:lineRule="auto"/>
        <w:rPr>
          <w:rFonts w:ascii="Sylfaen" w:eastAsia="Times New Roman" w:hAnsi="Sylfaen"/>
          <w:sz w:val="24"/>
          <w:szCs w:val="24"/>
        </w:rPr>
      </w:pPr>
    </w:p>
    <w:p w:rsidR="006E0F47" w:rsidRDefault="006E0F47" w:rsidP="006E0F47">
      <w:pPr>
        <w:spacing w:after="0" w:line="240" w:lineRule="auto"/>
        <w:jc w:val="both"/>
        <w:rPr>
          <w:rFonts w:ascii="Sylfaen" w:eastAsia="Times New Roman" w:hAnsi="Sylfaen"/>
          <w:color w:val="000000"/>
          <w:sz w:val="24"/>
          <w:szCs w:val="24"/>
        </w:rPr>
      </w:pPr>
      <w:proofErr w:type="spellStart"/>
      <w:proofErr w:type="gram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განკარგულების</w:t>
      </w:r>
      <w:proofErr w:type="spellEnd"/>
      <w:proofErr w:type="gram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პროექტის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ავტორია</w:t>
      </w:r>
      <w:proofErr w:type="spellEnd"/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 xml:space="preserve"> -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საქართველოს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ეკონომიკისა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მდგრადი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განვითარების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სამინისტრო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>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/>
          <w:color w:val="000000"/>
          <w:sz w:val="24"/>
          <w:szCs w:val="24"/>
        </w:rPr>
        <w:t>სისტემაში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/>
          <w:color w:val="000000"/>
          <w:sz w:val="24"/>
          <w:szCs w:val="24"/>
        </w:rPr>
        <w:t>შემავალი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საჯარო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სამართლის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იურიდიული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პირი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-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წიაღის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ეროვნული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სააგენტო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,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ხოლო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წარმდგენი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-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საქართველოს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ეკონომიკისა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მდგრადი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განვითარების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სამინისტრო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>.</w:t>
      </w:r>
    </w:p>
    <w:p w:rsidR="006E0F47" w:rsidRDefault="006E0F47" w:rsidP="006E0F47">
      <w:pPr>
        <w:spacing w:after="0" w:line="240" w:lineRule="auto"/>
        <w:jc w:val="both"/>
        <w:rPr>
          <w:rFonts w:ascii="Sylfaen" w:eastAsia="Times New Roman" w:hAnsi="Sylfaen"/>
          <w:color w:val="000000"/>
          <w:sz w:val="24"/>
          <w:szCs w:val="24"/>
        </w:rPr>
      </w:pPr>
    </w:p>
    <w:p w:rsidR="006E0F47" w:rsidRDefault="006E0F47" w:rsidP="006E0F47">
      <w:pPr>
        <w:spacing w:after="0" w:line="240" w:lineRule="auto"/>
        <w:jc w:val="both"/>
        <w:rPr>
          <w:rFonts w:ascii="Sylfaen" w:eastAsia="Times New Roman" w:hAnsi="Sylfaen"/>
          <w:color w:val="000000"/>
          <w:sz w:val="24"/>
          <w:szCs w:val="24"/>
        </w:rPr>
      </w:pPr>
    </w:p>
    <w:p w:rsidR="006E0F47" w:rsidRDefault="006E0F47" w:rsidP="006E0F47">
      <w:pPr>
        <w:spacing w:after="0" w:line="240" w:lineRule="auto"/>
        <w:jc w:val="both"/>
        <w:rPr>
          <w:rFonts w:ascii="Sylfaen" w:eastAsia="Times New Roman" w:hAnsi="Sylfaen"/>
          <w:color w:val="000000"/>
          <w:sz w:val="24"/>
          <w:szCs w:val="24"/>
        </w:rPr>
      </w:pPr>
    </w:p>
    <w:p w:rsidR="006E0F47" w:rsidRDefault="006E0F47" w:rsidP="006E0F47">
      <w:pPr>
        <w:spacing w:after="0" w:line="240" w:lineRule="auto"/>
        <w:jc w:val="both"/>
        <w:rPr>
          <w:rFonts w:ascii="Sylfaen" w:eastAsia="Times New Roman" w:hAnsi="Sylfaen"/>
          <w:color w:val="000000"/>
          <w:sz w:val="24"/>
          <w:szCs w:val="24"/>
        </w:rPr>
      </w:pPr>
    </w:p>
    <w:p w:rsidR="006E0F47" w:rsidRDefault="006E0F47" w:rsidP="006E0F47">
      <w:pPr>
        <w:spacing w:after="0" w:line="240" w:lineRule="auto"/>
        <w:jc w:val="both"/>
        <w:rPr>
          <w:rFonts w:ascii="Sylfaen" w:eastAsia="Times New Roman" w:hAnsi="Sylfaen"/>
          <w:color w:val="000000"/>
          <w:sz w:val="24"/>
          <w:szCs w:val="24"/>
        </w:rPr>
      </w:pPr>
    </w:p>
    <w:p w:rsidR="006E0F47" w:rsidRDefault="006E0F47" w:rsidP="006E0F47">
      <w:pPr>
        <w:spacing w:after="0" w:line="240" w:lineRule="auto"/>
        <w:jc w:val="both"/>
        <w:rPr>
          <w:rFonts w:ascii="Sylfaen" w:eastAsia="Times New Roman" w:hAnsi="Sylfaen"/>
          <w:color w:val="000000"/>
          <w:sz w:val="24"/>
          <w:szCs w:val="24"/>
        </w:rPr>
      </w:pPr>
    </w:p>
    <w:p w:rsidR="006E0F47" w:rsidRDefault="006E0F47" w:rsidP="006E0F47">
      <w:pPr>
        <w:spacing w:after="0" w:line="240" w:lineRule="auto"/>
        <w:jc w:val="both"/>
        <w:rPr>
          <w:rFonts w:ascii="Sylfaen" w:eastAsia="Times New Roman" w:hAnsi="Sylfaen"/>
          <w:color w:val="000000"/>
          <w:sz w:val="24"/>
          <w:szCs w:val="24"/>
        </w:rPr>
      </w:pPr>
    </w:p>
    <w:p w:rsidR="006E0F47" w:rsidRDefault="006E0F47" w:rsidP="006E0F47">
      <w:pPr>
        <w:spacing w:after="0" w:line="240" w:lineRule="auto"/>
        <w:jc w:val="both"/>
        <w:rPr>
          <w:rFonts w:ascii="Sylfaen" w:eastAsia="Times New Roman" w:hAnsi="Sylfaen"/>
          <w:color w:val="000000"/>
          <w:sz w:val="24"/>
          <w:szCs w:val="24"/>
        </w:rPr>
      </w:pPr>
      <w:bookmarkStart w:id="0" w:name="_GoBack"/>
      <w:bookmarkEnd w:id="0"/>
    </w:p>
    <w:p w:rsidR="006E0F47" w:rsidRPr="004B6BCC" w:rsidRDefault="006E0F47" w:rsidP="006E0F47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</w:rPr>
      </w:pPr>
    </w:p>
    <w:p w:rsidR="006E0F47" w:rsidRDefault="006E0F47" w:rsidP="006E0F47">
      <w:pPr>
        <w:spacing w:after="0" w:line="240" w:lineRule="auto"/>
        <w:jc w:val="both"/>
        <w:rPr>
          <w:rFonts w:ascii="Sylfaen" w:eastAsia="Times New Roman" w:hAnsi="Sylfaen"/>
          <w:color w:val="000000"/>
          <w:sz w:val="24"/>
          <w:szCs w:val="24"/>
        </w:rPr>
      </w:pPr>
    </w:p>
    <w:p w:rsidR="006E0F47" w:rsidRDefault="006E0F47" w:rsidP="004B6BCC">
      <w:pPr>
        <w:spacing w:after="0" w:line="240" w:lineRule="auto"/>
        <w:jc w:val="right"/>
        <w:rPr>
          <w:rFonts w:ascii="Sylfaen" w:eastAsia="Times New Roman" w:hAnsi="Sylfaen" w:cs="Sylfaen"/>
          <w:color w:val="000000"/>
          <w:sz w:val="24"/>
          <w:szCs w:val="24"/>
        </w:rPr>
      </w:pPr>
    </w:p>
    <w:p w:rsidR="00045233" w:rsidRPr="003809AE" w:rsidRDefault="00045233" w:rsidP="004B6BCC">
      <w:pPr>
        <w:spacing w:after="0" w:line="240" w:lineRule="auto"/>
        <w:jc w:val="right"/>
        <w:rPr>
          <w:rFonts w:ascii="Sylfaen" w:eastAsia="Times New Roman" w:hAnsi="Sylfaen"/>
          <w:sz w:val="24"/>
          <w:szCs w:val="24"/>
        </w:rPr>
      </w:pPr>
      <w:proofErr w:type="spellStart"/>
      <w:proofErr w:type="gram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lastRenderedPageBreak/>
        <w:t>პროექტი</w:t>
      </w:r>
      <w:proofErr w:type="spellEnd"/>
      <w:proofErr w:type="gramEnd"/>
    </w:p>
    <w:p w:rsidR="00045233" w:rsidRPr="003809AE" w:rsidRDefault="00045233" w:rsidP="004B6BCC">
      <w:pPr>
        <w:spacing w:after="0" w:line="240" w:lineRule="auto"/>
        <w:rPr>
          <w:rFonts w:ascii="Sylfaen" w:eastAsia="Times New Roman" w:hAnsi="Sylfaen"/>
          <w:sz w:val="24"/>
          <w:szCs w:val="24"/>
        </w:rPr>
      </w:pPr>
    </w:p>
    <w:p w:rsidR="00045233" w:rsidRPr="003809AE" w:rsidRDefault="00045233" w:rsidP="004B6BCC">
      <w:pPr>
        <w:spacing w:after="0" w:line="240" w:lineRule="auto"/>
        <w:jc w:val="center"/>
        <w:rPr>
          <w:rFonts w:ascii="Sylfaen" w:eastAsia="Times New Roman" w:hAnsi="Sylfaen"/>
          <w:sz w:val="24"/>
          <w:szCs w:val="24"/>
        </w:rPr>
      </w:pPr>
      <w:proofErr w:type="spellStart"/>
      <w:proofErr w:type="gram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საქართველოს</w:t>
      </w:r>
      <w:proofErr w:type="spellEnd"/>
      <w:proofErr w:type="gram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მთავრობის</w:t>
      </w:r>
      <w:proofErr w:type="spellEnd"/>
    </w:p>
    <w:p w:rsidR="00045233" w:rsidRPr="003809AE" w:rsidRDefault="00045233" w:rsidP="004B6BCC">
      <w:pPr>
        <w:spacing w:after="0" w:line="240" w:lineRule="auto"/>
        <w:rPr>
          <w:rFonts w:ascii="Sylfaen" w:eastAsia="Times New Roman" w:hAnsi="Sylfaen"/>
          <w:sz w:val="24"/>
          <w:szCs w:val="24"/>
        </w:rPr>
      </w:pPr>
    </w:p>
    <w:p w:rsidR="00045233" w:rsidRPr="003809AE" w:rsidRDefault="00045233" w:rsidP="004B6BCC">
      <w:pPr>
        <w:spacing w:after="0" w:line="240" w:lineRule="auto"/>
        <w:jc w:val="center"/>
        <w:rPr>
          <w:rFonts w:ascii="Sylfaen" w:eastAsia="Times New Roman" w:hAnsi="Sylfaen"/>
          <w:sz w:val="24"/>
          <w:szCs w:val="24"/>
        </w:rPr>
      </w:pPr>
      <w:proofErr w:type="spellStart"/>
      <w:proofErr w:type="gram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განკარგულება</w:t>
      </w:r>
      <w:proofErr w:type="spellEnd"/>
      <w:proofErr w:type="gramEnd"/>
    </w:p>
    <w:p w:rsidR="00045233" w:rsidRPr="003809AE" w:rsidRDefault="00045233" w:rsidP="004B6BCC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</w:rPr>
      </w:pPr>
      <w:r w:rsidRPr="003809AE">
        <w:rPr>
          <w:rFonts w:ascii="Sylfaen" w:eastAsia="Times New Roman" w:hAnsi="Sylfaen"/>
          <w:color w:val="000000"/>
          <w:sz w:val="24"/>
          <w:szCs w:val="24"/>
        </w:rPr>
        <w:t> </w:t>
      </w:r>
    </w:p>
    <w:p w:rsidR="00045233" w:rsidRPr="003809AE" w:rsidRDefault="004B6BCC" w:rsidP="004B6BCC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</w:rPr>
      </w:pPr>
      <w:r w:rsidRPr="003809AE">
        <w:rPr>
          <w:rFonts w:ascii="Sylfaen" w:eastAsia="Times New Roman" w:hAnsi="Sylfaen"/>
          <w:b/>
          <w:bCs/>
          <w:color w:val="000000"/>
          <w:sz w:val="24"/>
          <w:szCs w:val="24"/>
          <w:lang w:val="ka-GE"/>
        </w:rPr>
        <w:t xml:space="preserve">    </w:t>
      </w:r>
      <w:r w:rsidR="00C7124F">
        <w:rPr>
          <w:rFonts w:ascii="Sylfaen" w:eastAsia="Times New Roman" w:hAnsi="Sylfaen"/>
          <w:b/>
          <w:bCs/>
          <w:color w:val="000000"/>
          <w:sz w:val="24"/>
          <w:szCs w:val="24"/>
        </w:rPr>
        <w:t>№                2020</w:t>
      </w:r>
      <w:r w:rsidR="00045233"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წლის</w:t>
      </w:r>
      <w:proofErr w:type="spellEnd"/>
      <w:r w:rsidR="00045233"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                          </w:t>
      </w:r>
      <w:r w:rsidRPr="003809AE">
        <w:rPr>
          <w:rFonts w:ascii="Sylfaen" w:eastAsia="Times New Roman" w:hAnsi="Sylfaen"/>
          <w:b/>
          <w:bCs/>
          <w:color w:val="000000"/>
          <w:sz w:val="24"/>
          <w:szCs w:val="24"/>
          <w:lang w:val="ka-GE"/>
        </w:rPr>
        <w:t xml:space="preserve">                                                       </w:t>
      </w:r>
      <w:r w:rsidR="00045233"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        </w:t>
      </w:r>
      <w:r w:rsidR="00045233"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ქ</w:t>
      </w:r>
      <w:r w:rsidR="00045233"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. </w:t>
      </w:r>
      <w:proofErr w:type="spellStart"/>
      <w:r w:rsidR="00045233"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თბილისი</w:t>
      </w:r>
      <w:proofErr w:type="spellEnd"/>
    </w:p>
    <w:p w:rsidR="00045233" w:rsidRPr="003809AE" w:rsidRDefault="00045233" w:rsidP="004B6BCC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</w:rPr>
      </w:pPr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> </w:t>
      </w:r>
    </w:p>
    <w:p w:rsidR="00045233" w:rsidRPr="003809AE" w:rsidRDefault="00045233" w:rsidP="004B6BCC">
      <w:pPr>
        <w:spacing w:after="0" w:line="240" w:lineRule="auto"/>
        <w:jc w:val="center"/>
        <w:rPr>
          <w:rFonts w:ascii="Sylfaen" w:eastAsia="Times New Roman" w:hAnsi="Sylfaen"/>
          <w:sz w:val="24"/>
          <w:szCs w:val="24"/>
        </w:rPr>
      </w:pPr>
      <w:proofErr w:type="spellStart"/>
      <w:proofErr w:type="gram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შპს</w:t>
      </w:r>
      <w:proofErr w:type="spellEnd"/>
      <w:proofErr w:type="gram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„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წყლის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რესურსების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კომპანია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>“-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ზე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გაცემული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წიაღით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სარგებლობის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ლიცენზიის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მოქმედების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ვადის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გაგრძელებასა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და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დამატებითი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სალიცენზიო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პირობების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განსაზღვრაზე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თანხმობის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მიცემის</w:t>
      </w:r>
      <w:proofErr w:type="spellEnd"/>
      <w:r w:rsidRPr="003809AE">
        <w:rPr>
          <w:rFonts w:ascii="Sylfaen" w:eastAsia="Times New Roman" w:hAnsi="Sylfaen"/>
          <w:b/>
          <w:bCs/>
          <w:color w:val="000000"/>
          <w:sz w:val="24"/>
          <w:szCs w:val="24"/>
        </w:rPr>
        <w:t xml:space="preserve">  </w:t>
      </w:r>
      <w:proofErr w:type="spellStart"/>
      <w:r w:rsidRPr="003809AE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თაობაზე</w:t>
      </w:r>
      <w:proofErr w:type="spellEnd"/>
    </w:p>
    <w:p w:rsidR="00045233" w:rsidRPr="003809AE" w:rsidRDefault="00045233" w:rsidP="004B6BCC">
      <w:pPr>
        <w:spacing w:after="0" w:line="240" w:lineRule="auto"/>
        <w:rPr>
          <w:rFonts w:ascii="Sylfaen" w:eastAsia="Times New Roman" w:hAnsi="Sylfaen"/>
          <w:sz w:val="24"/>
          <w:szCs w:val="24"/>
        </w:rPr>
      </w:pPr>
    </w:p>
    <w:p w:rsidR="001E16C1" w:rsidRPr="003809AE" w:rsidRDefault="00045233" w:rsidP="004B6BCC">
      <w:pPr>
        <w:spacing w:after="0" w:line="240" w:lineRule="auto"/>
        <w:jc w:val="both"/>
        <w:rPr>
          <w:rFonts w:ascii="Sylfaen" w:eastAsia="Times New Roman" w:hAnsi="Sylfaen"/>
          <w:color w:val="000000"/>
          <w:sz w:val="24"/>
          <w:szCs w:val="24"/>
        </w:rPr>
      </w:pPr>
      <w:r w:rsidRPr="003809AE">
        <w:rPr>
          <w:rFonts w:ascii="Sylfaen" w:eastAsia="Times New Roman" w:hAnsi="Sylfaen"/>
          <w:color w:val="000000"/>
          <w:sz w:val="24"/>
          <w:szCs w:val="24"/>
        </w:rPr>
        <w:t>,,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ლიცენზიებისა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ნებართვების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შესახებ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’’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საქართველოს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კანონის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მე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-19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მუხლის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მე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-4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პუნქტის</w:t>
      </w:r>
      <w:proofErr w:type="spellEnd"/>
      <w:r w:rsidR="00AF75F9"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,</w:t>
      </w:r>
      <w:r w:rsidR="001E16C1"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 xml:space="preserve"> 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„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სასარგებლო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წიაღისეულის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მოპოვების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ლიცენზიის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გაცემის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წესისა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პირობების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შესახებ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დებულების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დამტკიცების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თაობაზე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”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საქართველოს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მთავრობის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2005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წლის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11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აგვისტოს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№136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დადგენილებით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დამტკიცებული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დებულების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>  6</w:t>
      </w:r>
      <w:r w:rsidRPr="003809AE">
        <w:rPr>
          <w:rFonts w:ascii="Sylfaen" w:eastAsia="Times New Roman" w:hAnsi="Sylfaen"/>
          <w:color w:val="000000"/>
          <w:sz w:val="24"/>
          <w:szCs w:val="24"/>
          <w:vertAlign w:val="superscript"/>
        </w:rPr>
        <w:t>1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მუხლის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r w:rsidR="001E16C1"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>მე-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3 </w:t>
      </w:r>
      <w:proofErr w:type="spellStart"/>
      <w:r w:rsidR="003E77B0" w:rsidRPr="003809AE">
        <w:rPr>
          <w:rFonts w:ascii="Sylfaen" w:eastAsia="Times New Roman" w:hAnsi="Sylfaen" w:cs="Sylfaen"/>
          <w:color w:val="000000"/>
          <w:sz w:val="24"/>
          <w:szCs w:val="24"/>
        </w:rPr>
        <w:t>პუნქტ</w:t>
      </w:r>
      <w:r w:rsidR="001E16C1" w:rsidRPr="003809AE">
        <w:rPr>
          <w:rFonts w:ascii="Sylfaen" w:eastAsia="Times New Roman" w:hAnsi="Sylfaen" w:cs="Sylfaen"/>
          <w:color w:val="000000"/>
          <w:sz w:val="24"/>
          <w:szCs w:val="24"/>
        </w:rPr>
        <w:t>ის</w:t>
      </w:r>
      <w:proofErr w:type="spellEnd"/>
      <w:r w:rsidR="003E77B0"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ა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  </w:t>
      </w:r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მე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-7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მუხლის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1</w:t>
      </w:r>
      <w:r w:rsidRPr="003809AE">
        <w:rPr>
          <w:rFonts w:ascii="Sylfaen" w:eastAsia="Times New Roman" w:hAnsi="Sylfaen"/>
          <w:color w:val="000000"/>
          <w:sz w:val="24"/>
          <w:szCs w:val="24"/>
          <w:vertAlign w:val="superscript"/>
        </w:rPr>
        <w:t xml:space="preserve">3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პუნქტის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საფუძველზე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,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საქართველოს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ეკონომიკისა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მდგრადი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განვითარების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სამინისტროს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სისტემაში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შემავალ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სსიპ</w:t>
      </w:r>
      <w:proofErr w:type="spellEnd"/>
      <w:r w:rsidR="00E90F3C"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 xml:space="preserve"> -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წიაღის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ეროვნულ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სააგენტოს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მიეცეს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თანხმობა</w:t>
      </w:r>
      <w:proofErr w:type="spellEnd"/>
      <w:r w:rsidR="001E16C1" w:rsidRPr="003809AE">
        <w:rPr>
          <w:rFonts w:ascii="Sylfaen" w:eastAsia="Times New Roman" w:hAnsi="Sylfaen"/>
          <w:color w:val="000000"/>
          <w:sz w:val="24"/>
          <w:szCs w:val="24"/>
        </w:rPr>
        <w:t>:</w:t>
      </w:r>
    </w:p>
    <w:p w:rsidR="001E16C1" w:rsidRPr="003809AE" w:rsidRDefault="001E16C1" w:rsidP="004B6BCC">
      <w:pPr>
        <w:spacing w:after="0" w:line="240" w:lineRule="auto"/>
        <w:jc w:val="both"/>
        <w:rPr>
          <w:rFonts w:ascii="Sylfaen" w:eastAsia="Times New Roman" w:hAnsi="Sylfaen"/>
          <w:color w:val="000000"/>
          <w:sz w:val="24"/>
          <w:szCs w:val="24"/>
        </w:rPr>
      </w:pPr>
    </w:p>
    <w:p w:rsidR="00045233" w:rsidRPr="003809AE" w:rsidRDefault="001E16C1" w:rsidP="004B6BCC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</w:rPr>
      </w:pPr>
      <w:r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>1.</w:t>
      </w:r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შპს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„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წყლის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რესურსების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კომპანია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>“-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ზე</w:t>
      </w:r>
      <w:proofErr w:type="spellEnd"/>
      <w:r w:rsidR="00255311"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 xml:space="preserve"> (ს/ნ</w:t>
      </w:r>
      <w:r w:rsidR="003B3966"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 xml:space="preserve"> </w:t>
      </w:r>
      <w:r w:rsidR="003B3966" w:rsidRPr="003809AE">
        <w:rPr>
          <w:rFonts w:ascii="Sylfaen" w:eastAsia="Times New Roman" w:hAnsi="Sylfaen"/>
          <w:color w:val="000000"/>
          <w:sz w:val="24"/>
          <w:szCs w:val="24"/>
        </w:rPr>
        <w:t>204970479</w:t>
      </w:r>
      <w:r w:rsidR="00255311"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)</w:t>
      </w:r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,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მცხეთის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მუნიციპალიტეტში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,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ქსნის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მარცხენა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სანაპიროს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მიწისქვეშა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დაბალი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მინერალიზაციის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წყლის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საბადოს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დამუშავებასა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და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მოპოვებაზე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 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გაცემული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წიაღით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სარგებლობის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A6086E" w:rsidRPr="003809AE">
        <w:rPr>
          <w:rFonts w:ascii="Sylfaen" w:eastAsia="Times New Roman" w:hAnsi="Sylfaen" w:cs="Sylfaen"/>
          <w:color w:val="000000"/>
          <w:sz w:val="24"/>
          <w:szCs w:val="24"/>
        </w:rPr>
        <w:t>ლიცენზი</w:t>
      </w:r>
      <w:proofErr w:type="spellEnd"/>
      <w:r w:rsidR="00A6086E"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ი</w:t>
      </w:r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ს</w:t>
      </w:r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(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სერია</w:t>
      </w:r>
      <w:proofErr w:type="spellEnd"/>
      <w:r w:rsidR="0052634C"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 xml:space="preserve"> </w:t>
      </w:r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33, № 0482,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ტიპი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II Q) </w:t>
      </w:r>
      <w:proofErr w:type="spellStart"/>
      <w:r w:rsidR="00A6086E" w:rsidRPr="003809AE">
        <w:rPr>
          <w:rFonts w:ascii="Sylfaen" w:eastAsia="Times New Roman" w:hAnsi="Sylfaen" w:cs="Sylfaen"/>
          <w:color w:val="000000"/>
          <w:sz w:val="24"/>
          <w:szCs w:val="24"/>
        </w:rPr>
        <w:t>მოქმედების</w:t>
      </w:r>
      <w:proofErr w:type="spellEnd"/>
      <w:r w:rsidR="00A6086E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A6086E" w:rsidRPr="003809AE">
        <w:rPr>
          <w:rFonts w:ascii="Sylfaen" w:eastAsia="Times New Roman" w:hAnsi="Sylfaen" w:cs="Sylfaen"/>
          <w:color w:val="000000"/>
          <w:sz w:val="24"/>
          <w:szCs w:val="24"/>
        </w:rPr>
        <w:t>ვადა</w:t>
      </w:r>
      <w:proofErr w:type="spellEnd"/>
      <w:r w:rsidR="00A6086E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A6086E" w:rsidRPr="003809AE">
        <w:rPr>
          <w:rFonts w:ascii="Sylfaen" w:eastAsia="Times New Roman" w:hAnsi="Sylfaen" w:cs="Sylfaen"/>
          <w:color w:val="000000"/>
          <w:sz w:val="24"/>
          <w:szCs w:val="24"/>
        </w:rPr>
        <w:t>გაა</w:t>
      </w:r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გრძელოს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2022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წლის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12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ივლისიდან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2047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წლის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12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ივლისამდე</w:t>
      </w:r>
      <w:proofErr w:type="spellEnd"/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,</w:t>
      </w:r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იმ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შემთხვევაში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,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თუ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ლიცენზიის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მფლობელი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უზრუნველყოფს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ამავე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განკარგულების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მე</w:t>
      </w:r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-2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პუნქტის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“</w:t>
      </w:r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ა</w:t>
      </w:r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”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ქვეპუნქტით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განსაზღვრული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დამატებითი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სალიცენზიო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4363ED" w:rsidRPr="003809AE">
        <w:rPr>
          <w:rFonts w:ascii="Sylfaen" w:eastAsia="Times New Roman" w:hAnsi="Sylfaen" w:cs="Sylfaen"/>
          <w:color w:val="000000"/>
          <w:sz w:val="24"/>
          <w:szCs w:val="24"/>
        </w:rPr>
        <w:t>პირობ</w:t>
      </w:r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ის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შესრულებას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>.</w:t>
      </w:r>
    </w:p>
    <w:p w:rsidR="00045233" w:rsidRPr="003809AE" w:rsidRDefault="00045233" w:rsidP="004B6BCC">
      <w:pPr>
        <w:spacing w:after="0" w:line="240" w:lineRule="auto"/>
        <w:rPr>
          <w:rFonts w:ascii="Sylfaen" w:eastAsia="Times New Roman" w:hAnsi="Sylfaen"/>
          <w:sz w:val="24"/>
          <w:szCs w:val="24"/>
        </w:rPr>
      </w:pPr>
    </w:p>
    <w:p w:rsidR="00045233" w:rsidRPr="003809AE" w:rsidRDefault="00045233" w:rsidP="004B6BCC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</w:rPr>
      </w:pPr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2. </w:t>
      </w:r>
      <w:proofErr w:type="spellStart"/>
      <w:proofErr w:type="gram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განსაზღვროს</w:t>
      </w:r>
      <w:proofErr w:type="spellEnd"/>
      <w:proofErr w:type="gram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დამატებითი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სალიცენზიო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პირობები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,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რომლის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თანახმად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ლიცენზიის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მფლობელი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ვალდებული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იქნება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>:</w:t>
      </w:r>
    </w:p>
    <w:p w:rsidR="00045233" w:rsidRPr="003809AE" w:rsidRDefault="00045233" w:rsidP="004B6BCC">
      <w:pPr>
        <w:spacing w:after="0" w:line="240" w:lineRule="auto"/>
        <w:rPr>
          <w:rFonts w:ascii="Sylfaen" w:eastAsia="Times New Roman" w:hAnsi="Sylfaen"/>
          <w:sz w:val="24"/>
          <w:szCs w:val="24"/>
        </w:rPr>
      </w:pPr>
    </w:p>
    <w:p w:rsidR="00045233" w:rsidRPr="003809AE" w:rsidRDefault="00045233" w:rsidP="004B6BCC">
      <w:pPr>
        <w:spacing w:after="0" w:line="240" w:lineRule="auto"/>
        <w:jc w:val="both"/>
        <w:rPr>
          <w:rFonts w:ascii="Sylfaen" w:eastAsia="Times New Roman" w:hAnsi="Sylfaen"/>
          <w:color w:val="000000"/>
          <w:sz w:val="24"/>
          <w:szCs w:val="24"/>
        </w:rPr>
      </w:pPr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ა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) 2022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წლის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12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ივლისამდე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უზრუნველყოს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საბადოს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ტერიტორიის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სრული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რეაბილიტაცია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, 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მისი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სანიტარულ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ეკოლოგიურ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მოთხოვნებთან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სრულ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შესაბამისობაში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1E16C1" w:rsidRPr="003809AE">
        <w:rPr>
          <w:rFonts w:ascii="Sylfaen" w:eastAsia="Times New Roman" w:hAnsi="Sylfaen" w:cs="Sylfaen"/>
          <w:color w:val="000000"/>
          <w:sz w:val="24"/>
          <w:szCs w:val="24"/>
        </w:rPr>
        <w:t>მო</w:t>
      </w:r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ყვანა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,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სასარგებლო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წიაღისეულის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მარაგების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შესწავლა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მარაგების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ანგარიშის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შესაბამის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ორგანოში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დასამტკიცებლად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წარდგენა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,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რისთვისაც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დახარჯოს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არანაკლებ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>  2 000 000 (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ორი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მილიონი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)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ლარი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>;</w:t>
      </w:r>
    </w:p>
    <w:p w:rsidR="00C97142" w:rsidRPr="003809AE" w:rsidRDefault="00C97142" w:rsidP="004B6BCC">
      <w:pPr>
        <w:spacing w:after="0" w:line="240" w:lineRule="auto"/>
        <w:jc w:val="both"/>
        <w:rPr>
          <w:rFonts w:ascii="Sylfaen" w:eastAsia="Times New Roman" w:hAnsi="Sylfaen"/>
          <w:color w:val="000000"/>
          <w:sz w:val="24"/>
          <w:szCs w:val="24"/>
        </w:rPr>
      </w:pPr>
    </w:p>
    <w:p w:rsidR="00C97142" w:rsidRPr="003809AE" w:rsidRDefault="00C97142" w:rsidP="00C97142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</w:rPr>
      </w:pPr>
      <w:r w:rsidRPr="003809AE">
        <w:rPr>
          <w:rFonts w:ascii="Sylfaen" w:eastAsia="Times New Roman" w:hAnsi="Sylfaen"/>
          <w:sz w:val="24"/>
          <w:szCs w:val="24"/>
          <w:lang w:val="ka-GE"/>
        </w:rPr>
        <w:t>ბ) ამ განკარგულების მე-2 პუნქტის ,,ა’’ ქვეპუნქტით განსაზღვრულ</w:t>
      </w:r>
      <w:r w:rsidR="00EE4F1E" w:rsidRPr="003809AE">
        <w:rPr>
          <w:rFonts w:ascii="Sylfaen" w:eastAsia="Times New Roman" w:hAnsi="Sylfaen"/>
          <w:sz w:val="24"/>
          <w:szCs w:val="24"/>
          <w:lang w:val="ka-GE"/>
        </w:rPr>
        <w:t xml:space="preserve">ი ვალდებულების შესრულების შემდეგ, 2022 წლის 12 </w:t>
      </w:r>
      <w:r w:rsidR="0028029D" w:rsidRPr="003809AE">
        <w:rPr>
          <w:rFonts w:ascii="Sylfaen" w:eastAsia="Times New Roman" w:hAnsi="Sylfaen"/>
          <w:sz w:val="24"/>
          <w:szCs w:val="24"/>
          <w:lang w:val="ka-GE"/>
        </w:rPr>
        <w:t>ივლისიდან 2025 წლის 12 ივლისის ჩათვლით</w:t>
      </w:r>
      <w:r w:rsidRPr="003809AE">
        <w:rPr>
          <w:rFonts w:ascii="Sylfaen" w:eastAsia="Times New Roman" w:hAnsi="Sylfaen"/>
          <w:sz w:val="24"/>
          <w:szCs w:val="24"/>
          <w:lang w:val="ka-GE"/>
        </w:rPr>
        <w:t xml:space="preserve"> უზრუნველყოს </w:t>
      </w:r>
      <w:proofErr w:type="spellStart"/>
      <w:r w:rsidRPr="003809AE">
        <w:rPr>
          <w:rFonts w:ascii="Sylfaen" w:eastAsia="Times New Roman" w:hAnsi="Sylfaen" w:cs="Sylfaen"/>
          <w:sz w:val="24"/>
          <w:szCs w:val="24"/>
        </w:rPr>
        <w:t>მუდმივად</w:t>
      </w:r>
      <w:proofErr w:type="spellEnd"/>
      <w:r w:rsidRPr="003809AE">
        <w:rPr>
          <w:rFonts w:ascii="Sylfaen" w:eastAsia="Times New Roman" w:hAnsi="Sylfaen"/>
          <w:sz w:val="24"/>
          <w:szCs w:val="24"/>
        </w:rPr>
        <w:t xml:space="preserve">  </w:t>
      </w:r>
      <w:proofErr w:type="spellStart"/>
      <w:r w:rsidRPr="003809AE">
        <w:rPr>
          <w:rFonts w:ascii="Sylfaen" w:eastAsia="Times New Roman" w:hAnsi="Sylfaen" w:cs="Sylfaen"/>
          <w:sz w:val="24"/>
          <w:szCs w:val="24"/>
        </w:rPr>
        <w:t>საქართველოს</w:t>
      </w:r>
      <w:proofErr w:type="spellEnd"/>
      <w:r w:rsidRPr="003809AE">
        <w:rPr>
          <w:rFonts w:ascii="Sylfaen" w:eastAsia="Times New Roman" w:hAnsi="Sylfaen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sz w:val="24"/>
          <w:szCs w:val="24"/>
        </w:rPr>
        <w:t>არანაკლებ</w:t>
      </w:r>
      <w:proofErr w:type="spellEnd"/>
      <w:r w:rsidRPr="003809AE">
        <w:rPr>
          <w:rFonts w:ascii="Sylfaen" w:eastAsia="Times New Roman" w:hAnsi="Sylfaen"/>
          <w:sz w:val="24"/>
          <w:szCs w:val="24"/>
        </w:rPr>
        <w:t xml:space="preserve"> 10 </w:t>
      </w:r>
      <w:proofErr w:type="spellStart"/>
      <w:r w:rsidRPr="003809AE">
        <w:rPr>
          <w:rFonts w:ascii="Sylfaen" w:eastAsia="Times New Roman" w:hAnsi="Sylfaen" w:cs="Sylfaen"/>
          <w:sz w:val="24"/>
          <w:szCs w:val="24"/>
        </w:rPr>
        <w:t>მოქალაქის</w:t>
      </w:r>
      <w:proofErr w:type="spellEnd"/>
      <w:r w:rsidRPr="003809AE">
        <w:rPr>
          <w:rFonts w:ascii="Sylfaen" w:eastAsia="Times New Roman" w:hAnsi="Sylfaen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sz w:val="24"/>
          <w:szCs w:val="24"/>
        </w:rPr>
        <w:t>დასაქმება</w:t>
      </w:r>
      <w:proofErr w:type="spellEnd"/>
      <w:r w:rsidRPr="003809AE">
        <w:rPr>
          <w:rFonts w:ascii="Sylfaen" w:eastAsia="Times New Roman" w:hAnsi="Sylfaen"/>
          <w:sz w:val="24"/>
          <w:szCs w:val="24"/>
        </w:rPr>
        <w:t>;</w:t>
      </w:r>
    </w:p>
    <w:p w:rsidR="00C97142" w:rsidRPr="003809AE" w:rsidRDefault="00C97142" w:rsidP="00C97142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  <w:lang w:val="ka-GE"/>
        </w:rPr>
      </w:pPr>
      <w:r w:rsidRPr="003809AE">
        <w:rPr>
          <w:rFonts w:ascii="Sylfaen" w:eastAsia="Times New Roman" w:hAnsi="Sylfaen"/>
          <w:sz w:val="24"/>
          <w:szCs w:val="24"/>
        </w:rPr>
        <w:br/>
      </w:r>
    </w:p>
    <w:p w:rsidR="00045233" w:rsidRPr="003809AE" w:rsidRDefault="00045233" w:rsidP="004B6BCC">
      <w:pPr>
        <w:spacing w:after="0" w:line="240" w:lineRule="auto"/>
        <w:rPr>
          <w:rFonts w:ascii="Sylfaen" w:eastAsia="Times New Roman" w:hAnsi="Sylfaen"/>
          <w:sz w:val="24"/>
          <w:szCs w:val="24"/>
        </w:rPr>
      </w:pPr>
    </w:p>
    <w:p w:rsidR="00AD4A5B" w:rsidRPr="003809AE" w:rsidRDefault="00C97142" w:rsidP="004B6BCC">
      <w:pPr>
        <w:spacing w:after="0" w:line="240" w:lineRule="auto"/>
        <w:jc w:val="both"/>
        <w:rPr>
          <w:rFonts w:ascii="Sylfaen" w:eastAsia="Times New Roman" w:hAnsi="Sylfaen"/>
          <w:color w:val="000000"/>
          <w:sz w:val="24"/>
          <w:szCs w:val="24"/>
          <w:lang w:val="ka-GE"/>
        </w:rPr>
      </w:pPr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გ</w:t>
      </w:r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)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საბადოზე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დამტკიცებული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მარაგების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სრულად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აუთვისებლობის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შემთხვევაში</w:t>
      </w:r>
      <w:proofErr w:type="spellEnd"/>
      <w:r w:rsidR="00411FDC" w:rsidRPr="003809AE">
        <w:rPr>
          <w:rFonts w:ascii="Sylfaen" w:eastAsia="Times New Roman" w:hAnsi="Sylfaen"/>
          <w:color w:val="000000"/>
          <w:sz w:val="24"/>
          <w:szCs w:val="24"/>
        </w:rPr>
        <w:t xml:space="preserve">, </w:t>
      </w:r>
      <w:proofErr w:type="spellStart"/>
      <w:r w:rsidR="00411FDC" w:rsidRPr="003809AE">
        <w:rPr>
          <w:rFonts w:ascii="Sylfaen" w:eastAsia="Times New Roman" w:hAnsi="Sylfaen"/>
          <w:color w:val="000000"/>
          <w:sz w:val="24"/>
          <w:szCs w:val="24"/>
        </w:rPr>
        <w:t>დარჩენილი</w:t>
      </w:r>
      <w:proofErr w:type="spellEnd"/>
      <w:r w:rsidR="00411FDC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411FDC" w:rsidRPr="003809AE">
        <w:rPr>
          <w:rFonts w:ascii="Sylfaen" w:eastAsia="Times New Roman" w:hAnsi="Sylfaen"/>
          <w:color w:val="000000"/>
          <w:sz w:val="24"/>
          <w:szCs w:val="24"/>
        </w:rPr>
        <w:t>ოდენობა</w:t>
      </w:r>
      <w:proofErr w:type="spellEnd"/>
      <w:r w:rsidR="00464C5B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r w:rsidR="00411FDC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r w:rsidR="00464C5B"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განკარგულ იქნება </w:t>
      </w:r>
      <w:proofErr w:type="spellStart"/>
      <w:r w:rsidR="00411FDC" w:rsidRPr="003809AE">
        <w:rPr>
          <w:rFonts w:ascii="Sylfaen" w:eastAsia="Times New Roman" w:hAnsi="Sylfaen"/>
          <w:color w:val="000000"/>
          <w:sz w:val="24"/>
          <w:szCs w:val="24"/>
        </w:rPr>
        <w:t>ლიცენზიის</w:t>
      </w:r>
      <w:proofErr w:type="spellEnd"/>
      <w:r w:rsidR="00411FDC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411FDC" w:rsidRPr="003809AE">
        <w:rPr>
          <w:rFonts w:ascii="Sylfaen" w:eastAsia="Times New Roman" w:hAnsi="Sylfaen"/>
          <w:color w:val="000000"/>
          <w:sz w:val="24"/>
          <w:szCs w:val="24"/>
        </w:rPr>
        <w:t>გამცემ</w:t>
      </w:r>
      <w:proofErr w:type="spellEnd"/>
      <w:r w:rsidR="00464C5B"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>ი</w:t>
      </w:r>
      <w:r w:rsidR="00411FDC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411FDC" w:rsidRPr="003809AE">
        <w:rPr>
          <w:rFonts w:ascii="Sylfaen" w:eastAsia="Times New Roman" w:hAnsi="Sylfaen"/>
          <w:color w:val="000000"/>
          <w:sz w:val="24"/>
          <w:szCs w:val="24"/>
        </w:rPr>
        <w:t>ორგანოს</w:t>
      </w:r>
      <w:proofErr w:type="spellEnd"/>
      <w:r w:rsidR="00411FDC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r w:rsidR="00464C5B"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მიერ </w:t>
      </w:r>
      <w:proofErr w:type="spellStart"/>
      <w:r w:rsidR="00411FDC" w:rsidRPr="003809AE">
        <w:rPr>
          <w:rFonts w:ascii="Sylfaen" w:eastAsia="Times New Roman" w:hAnsi="Sylfaen"/>
          <w:color w:val="000000"/>
          <w:sz w:val="24"/>
          <w:szCs w:val="24"/>
        </w:rPr>
        <w:t>საქართველოს</w:t>
      </w:r>
      <w:proofErr w:type="spellEnd"/>
      <w:r w:rsidR="00411FDC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411FDC" w:rsidRPr="003809AE">
        <w:rPr>
          <w:rFonts w:ascii="Sylfaen" w:eastAsia="Times New Roman" w:hAnsi="Sylfaen"/>
          <w:color w:val="000000"/>
          <w:sz w:val="24"/>
          <w:szCs w:val="24"/>
        </w:rPr>
        <w:t>კანონმდებლობით</w:t>
      </w:r>
      <w:proofErr w:type="spellEnd"/>
      <w:r w:rsidR="00411FDC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411FDC" w:rsidRPr="003809AE">
        <w:rPr>
          <w:rFonts w:ascii="Sylfaen" w:eastAsia="Times New Roman" w:hAnsi="Sylfaen"/>
          <w:color w:val="000000"/>
          <w:sz w:val="24"/>
          <w:szCs w:val="24"/>
        </w:rPr>
        <w:t>დ</w:t>
      </w:r>
      <w:r w:rsidR="00464C5B" w:rsidRPr="003809AE">
        <w:rPr>
          <w:rFonts w:ascii="Sylfaen" w:eastAsia="Times New Roman" w:hAnsi="Sylfaen"/>
          <w:color w:val="000000"/>
          <w:sz w:val="24"/>
          <w:szCs w:val="24"/>
        </w:rPr>
        <w:t>ადგენილი</w:t>
      </w:r>
      <w:proofErr w:type="spellEnd"/>
      <w:r w:rsidR="00464C5B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464C5B" w:rsidRPr="003809AE">
        <w:rPr>
          <w:rFonts w:ascii="Sylfaen" w:eastAsia="Times New Roman" w:hAnsi="Sylfaen"/>
          <w:color w:val="000000"/>
          <w:sz w:val="24"/>
          <w:szCs w:val="24"/>
        </w:rPr>
        <w:t>წესის</w:t>
      </w:r>
      <w:proofErr w:type="spellEnd"/>
      <w:r w:rsidR="00464C5B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464C5B" w:rsidRPr="003809AE">
        <w:rPr>
          <w:rFonts w:ascii="Sylfaen" w:eastAsia="Times New Roman" w:hAnsi="Sylfaen"/>
          <w:color w:val="000000"/>
          <w:sz w:val="24"/>
          <w:szCs w:val="24"/>
        </w:rPr>
        <w:t>შესაბამისად</w:t>
      </w:r>
      <w:proofErr w:type="spellEnd"/>
      <w:r w:rsidR="00464C5B" w:rsidRPr="003809AE">
        <w:rPr>
          <w:rFonts w:ascii="Sylfaen" w:eastAsia="Times New Roman" w:hAnsi="Sylfaen"/>
          <w:color w:val="000000"/>
          <w:sz w:val="24"/>
          <w:szCs w:val="24"/>
        </w:rPr>
        <w:t>;</w:t>
      </w:r>
      <w:r w:rsidR="00AD4A5B"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 </w:t>
      </w:r>
    </w:p>
    <w:p w:rsidR="00045233" w:rsidRPr="003809AE" w:rsidRDefault="00045233" w:rsidP="004B6BCC">
      <w:pPr>
        <w:spacing w:after="0" w:line="240" w:lineRule="auto"/>
        <w:rPr>
          <w:rFonts w:ascii="Sylfaen" w:eastAsia="Times New Roman" w:hAnsi="Sylfaen"/>
          <w:sz w:val="24"/>
          <w:szCs w:val="24"/>
        </w:rPr>
      </w:pPr>
    </w:p>
    <w:p w:rsidR="00045233" w:rsidRPr="003809AE" w:rsidRDefault="00C97142" w:rsidP="004B6BCC">
      <w:pPr>
        <w:spacing w:after="0" w:line="240" w:lineRule="auto"/>
        <w:jc w:val="both"/>
        <w:rPr>
          <w:rFonts w:ascii="Sylfaen" w:eastAsia="Times New Roman" w:hAnsi="Sylfaen"/>
          <w:color w:val="000000"/>
          <w:sz w:val="24"/>
          <w:szCs w:val="24"/>
        </w:rPr>
      </w:pPr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დ</w:t>
      </w:r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)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მარაგების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დამტკიცებიდან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590C00" w:rsidRPr="003809AE">
        <w:rPr>
          <w:rFonts w:ascii="Sylfaen" w:eastAsia="Times New Roman" w:hAnsi="Sylfaen" w:cs="Sylfaen"/>
          <w:color w:val="000000"/>
          <w:sz w:val="24"/>
          <w:szCs w:val="24"/>
        </w:rPr>
        <w:t>არაუ</w:t>
      </w:r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გვიანეს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3 (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სამი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)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თვის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ვადაში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,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ლიცენზიის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გამცემს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წარუდგინოს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ათვისების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გეგმა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და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მომდევნო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3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წლის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ვადაში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განსახორციელებელი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ინვესტიციების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გეგმა</w:t>
      </w:r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>-</w:t>
      </w:r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გრაფიკი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,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რომელშიც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ასახული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იქნება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არანაკლებ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5 000 000 (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ხუთი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მილიონი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)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ლარის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ოდენობის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4363ED" w:rsidRPr="003809AE">
        <w:rPr>
          <w:rFonts w:ascii="Sylfaen" w:eastAsia="Times New Roman" w:hAnsi="Sylfaen" w:cs="Sylfaen"/>
          <w:color w:val="000000"/>
          <w:sz w:val="24"/>
          <w:szCs w:val="24"/>
        </w:rPr>
        <w:t>ი</w:t>
      </w:r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ნვესტიცია</w:t>
      </w:r>
      <w:proofErr w:type="spellEnd"/>
      <w:r w:rsidR="002B2260" w:rsidRPr="003809AE">
        <w:rPr>
          <w:rFonts w:ascii="Sylfaen" w:eastAsia="Times New Roman" w:hAnsi="Sylfaen"/>
          <w:color w:val="000000"/>
          <w:sz w:val="24"/>
          <w:szCs w:val="24"/>
        </w:rPr>
        <w:t>;</w:t>
      </w:r>
    </w:p>
    <w:p w:rsidR="00E123EE" w:rsidRPr="003809AE" w:rsidRDefault="00E123EE" w:rsidP="004B6BCC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</w:rPr>
      </w:pPr>
    </w:p>
    <w:p w:rsidR="00045233" w:rsidRPr="003809AE" w:rsidRDefault="00C97142" w:rsidP="004B6BCC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</w:rPr>
      </w:pPr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ე</w:t>
      </w:r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)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ამ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განკარგულების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მეორე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პუნქტის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>  ,,</w:t>
      </w:r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</w:t>
      </w:r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”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ქვეპუნქტში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მითითებული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საინვესტიციო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ვალდებულების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უზრუნველსაყოფად</w:t>
      </w:r>
      <w:proofErr w:type="spellEnd"/>
      <w:r w:rsidR="003E77B0"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,</w:t>
      </w:r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 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ლიცენზიის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გამცემს</w:t>
      </w:r>
      <w:proofErr w:type="spellEnd"/>
      <w:r w:rsidR="003E77B0"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,</w:t>
      </w:r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მარაგების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დამტკიცებიდან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AD125D" w:rsidRPr="003809AE">
        <w:rPr>
          <w:rFonts w:ascii="Sylfaen" w:eastAsia="Times New Roman" w:hAnsi="Sylfaen" w:cs="Sylfaen"/>
          <w:color w:val="000000"/>
          <w:sz w:val="24"/>
          <w:szCs w:val="24"/>
        </w:rPr>
        <w:t>არაუ</w:t>
      </w:r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გვიანეს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3 (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სამი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)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თვის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ვადაში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წარუდგინოს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 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საბანკო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გარანტია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r w:rsidR="00D37A0D"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>50</w:t>
      </w:r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>0 000 (</w:t>
      </w:r>
      <w:r w:rsidR="00D37A0D"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ხუთასი</w:t>
      </w:r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ათასი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)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ლარზე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,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რომლის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მოქმედების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ვადაც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არანაკლებ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r w:rsidR="00C64A0A"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>4</w:t>
      </w:r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(</w:t>
      </w:r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ო</w:t>
      </w:r>
      <w:r w:rsidR="00C64A0A"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თხ</w:t>
      </w:r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ი</w:t>
      </w:r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)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თვით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უნდა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აღემატებოდეს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ამ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განკარგულების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მეორე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პუნქტის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„</w:t>
      </w:r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</w:t>
      </w:r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“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ქვეპუნქტით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განსაზღვრულ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საინვესტიციო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ვალდებულების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შესრულების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ვადას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>;</w:t>
      </w:r>
    </w:p>
    <w:p w:rsidR="00045233" w:rsidRPr="003809AE" w:rsidRDefault="00045233" w:rsidP="004B6BCC">
      <w:pPr>
        <w:spacing w:after="0" w:line="240" w:lineRule="auto"/>
        <w:rPr>
          <w:rFonts w:ascii="Sylfaen" w:eastAsia="Times New Roman" w:hAnsi="Sylfaen"/>
          <w:sz w:val="24"/>
          <w:szCs w:val="24"/>
        </w:rPr>
      </w:pPr>
    </w:p>
    <w:p w:rsidR="00045233" w:rsidRPr="003809AE" w:rsidRDefault="00C97142" w:rsidP="004B6BCC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  <w:lang w:val="ka-GE"/>
        </w:rPr>
      </w:pPr>
      <w:r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ვ</w:t>
      </w:r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)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ამ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r w:rsidR="00B765D6"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განკარგულების მეორე</w:t>
      </w:r>
      <w:r w:rsidR="004363ED"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 xml:space="preserve"> პუნქტის</w:t>
      </w:r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„</w:t>
      </w:r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ა</w:t>
      </w:r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“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და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„</w:t>
      </w:r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</w:t>
      </w:r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“ </w:t>
      </w:r>
      <w:proofErr w:type="spellStart"/>
      <w:r w:rsidR="004363ED" w:rsidRPr="003809AE">
        <w:rPr>
          <w:rFonts w:ascii="Sylfaen" w:eastAsia="Times New Roman" w:hAnsi="Sylfaen" w:cs="Sylfaen"/>
          <w:color w:val="000000"/>
          <w:sz w:val="24"/>
          <w:szCs w:val="24"/>
        </w:rPr>
        <w:t>ქვეპუნქტები</w:t>
      </w:r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თ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გათვალისწინებული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4363ED" w:rsidRPr="003809AE">
        <w:rPr>
          <w:rFonts w:ascii="Sylfaen" w:eastAsia="Times New Roman" w:hAnsi="Sylfaen" w:cs="Sylfaen"/>
          <w:color w:val="000000"/>
          <w:sz w:val="24"/>
          <w:szCs w:val="24"/>
        </w:rPr>
        <w:t>ვალდებულებები</w:t>
      </w:r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შესრულების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ვადის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გასვლიდან</w:t>
      </w:r>
      <w:proofErr w:type="spellEnd"/>
      <w:r w:rsidR="00585A2B"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,</w:t>
      </w:r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ორი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თვის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ვადაში</w:t>
      </w:r>
      <w:proofErr w:type="spellEnd"/>
      <w:r w:rsidR="003E77B0"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,</w:t>
      </w:r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ლიცენზიის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გამცემს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წარუდგინოს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კანონმდებლობით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გათვალისწინებული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უფლებამოსილი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აუდიტორული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კომპანიის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დასკვნები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, </w:t>
      </w:r>
      <w:proofErr w:type="spellStart"/>
      <w:r w:rsidR="003E77B0" w:rsidRPr="003809AE">
        <w:rPr>
          <w:rFonts w:ascii="Sylfaen" w:eastAsia="Times New Roman" w:hAnsi="Sylfaen" w:cs="Sylfaen"/>
          <w:color w:val="000000"/>
          <w:sz w:val="24"/>
          <w:szCs w:val="24"/>
        </w:rPr>
        <w:t>რომლებიც</w:t>
      </w:r>
      <w:proofErr w:type="spellEnd"/>
      <w:r w:rsidR="003E77B0" w:rsidRPr="003809AE">
        <w:rPr>
          <w:rFonts w:ascii="Sylfaen" w:eastAsia="Times New Roman" w:hAnsi="Sylfaen" w:cs="Sylfaen"/>
          <w:color w:val="000000"/>
          <w:sz w:val="24"/>
          <w:szCs w:val="24"/>
        </w:rPr>
        <w:t xml:space="preserve"> </w:t>
      </w:r>
      <w:proofErr w:type="spellStart"/>
      <w:r w:rsidR="003E77B0" w:rsidRPr="003809AE">
        <w:rPr>
          <w:rFonts w:ascii="Sylfaen" w:eastAsia="Times New Roman" w:hAnsi="Sylfaen" w:cs="Sylfaen"/>
          <w:color w:val="000000"/>
          <w:sz w:val="24"/>
          <w:szCs w:val="24"/>
        </w:rPr>
        <w:t>დაადასტურებს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ამ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პუნქტის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„</w:t>
      </w:r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ა</w:t>
      </w:r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“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და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„</w:t>
      </w:r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</w:t>
      </w:r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“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ქვეპუნქტ</w:t>
      </w:r>
      <w:proofErr w:type="spellEnd"/>
      <w:r w:rsidR="004363ED"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ებ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ით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განსაზღვრული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ინვესტიციების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(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შესაბამისად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>, 2 000 000 (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ორი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მილიონი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)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ლარი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და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5 000 000 (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ხუთი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მილიონი</w:t>
      </w:r>
      <w:proofErr w:type="spellEnd"/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>)</w:t>
      </w:r>
      <w:r w:rsidR="00B727ED"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 ლარი</w:t>
      </w:r>
      <w:r w:rsidR="00045233" w:rsidRPr="003809AE">
        <w:rPr>
          <w:rFonts w:ascii="Sylfaen" w:eastAsia="Times New Roman" w:hAnsi="Sylfaen"/>
          <w:color w:val="000000"/>
          <w:sz w:val="24"/>
          <w:szCs w:val="24"/>
        </w:rPr>
        <w:t xml:space="preserve">)  </w:t>
      </w:r>
      <w:proofErr w:type="spellStart"/>
      <w:r w:rsidR="00045233" w:rsidRPr="003809AE">
        <w:rPr>
          <w:rFonts w:ascii="Sylfaen" w:eastAsia="Times New Roman" w:hAnsi="Sylfaen" w:cs="Sylfaen"/>
          <w:color w:val="000000"/>
          <w:sz w:val="24"/>
          <w:szCs w:val="24"/>
        </w:rPr>
        <w:t>განხორციელებას</w:t>
      </w:r>
      <w:proofErr w:type="spellEnd"/>
      <w:r w:rsidR="002B2260" w:rsidRPr="003809AE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;</w:t>
      </w:r>
    </w:p>
    <w:p w:rsidR="00045233" w:rsidRPr="003809AE" w:rsidRDefault="00045233" w:rsidP="004B6BCC">
      <w:pPr>
        <w:spacing w:after="0" w:line="240" w:lineRule="auto"/>
        <w:rPr>
          <w:rFonts w:ascii="Sylfaen" w:eastAsia="Times New Roman" w:hAnsi="Sylfaen"/>
          <w:sz w:val="24"/>
          <w:szCs w:val="24"/>
        </w:rPr>
      </w:pPr>
    </w:p>
    <w:p w:rsidR="00045233" w:rsidRPr="003809AE" w:rsidRDefault="00045233" w:rsidP="004B6BCC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</w:rPr>
      </w:pPr>
      <w:r w:rsidRPr="003809AE">
        <w:rPr>
          <w:rFonts w:ascii="Sylfaen" w:eastAsia="Times New Roman" w:hAnsi="Sylfaen"/>
          <w:sz w:val="24"/>
          <w:szCs w:val="24"/>
        </w:rPr>
        <w:br/>
      </w:r>
      <w:r w:rsidR="00894B64"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>3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.    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ამ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განკარგულების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მეორე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პუნქტის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„</w:t>
      </w:r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ა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>“,</w:t>
      </w:r>
      <w:r w:rsidR="00372B3D" w:rsidRPr="003809AE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 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>„</w:t>
      </w:r>
      <w:r w:rsidR="00C97142" w:rsidRPr="003809AE">
        <w:rPr>
          <w:rFonts w:ascii="Sylfaen" w:eastAsia="Times New Roman" w:hAnsi="Sylfaen" w:cs="Sylfaen"/>
          <w:color w:val="000000"/>
          <w:sz w:val="24"/>
          <w:szCs w:val="24"/>
        </w:rPr>
        <w:t>დ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“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და</w:t>
      </w:r>
      <w:proofErr w:type="spellEnd"/>
      <w:r w:rsidR="00C97142" w:rsidRPr="003809AE">
        <w:rPr>
          <w:rFonts w:ascii="Sylfaen" w:eastAsia="Times New Roman" w:hAnsi="Sylfaen"/>
          <w:color w:val="000000"/>
          <w:sz w:val="24"/>
          <w:szCs w:val="24"/>
        </w:rPr>
        <w:t xml:space="preserve"> „</w:t>
      </w:r>
      <w:r w:rsidR="00C97142" w:rsidRPr="003809AE">
        <w:rPr>
          <w:rFonts w:ascii="Sylfaen" w:eastAsia="Times New Roman" w:hAnsi="Sylfaen" w:cs="Sylfaen"/>
          <w:color w:val="000000"/>
          <w:sz w:val="24"/>
          <w:szCs w:val="24"/>
        </w:rPr>
        <w:t>ე</w:t>
      </w:r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”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ქვეპუნქტებით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გათვალისწინებული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ვალდებულებების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შეუსრულებლობა</w:t>
      </w:r>
      <w:proofErr w:type="spellEnd"/>
      <w:r w:rsidR="00BF5F1A" w:rsidRPr="003809AE">
        <w:rPr>
          <w:rFonts w:ascii="Sylfaen" w:eastAsia="Times New Roman" w:hAnsi="Sylfaen"/>
          <w:color w:val="FF0000"/>
          <w:sz w:val="24"/>
          <w:szCs w:val="24"/>
          <w:lang w:val="ka-GE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განხილულ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იქნეს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ლიცენზიის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გაუქმების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 xml:space="preserve">  </w:t>
      </w:r>
      <w:proofErr w:type="spellStart"/>
      <w:r w:rsidRPr="003809AE">
        <w:rPr>
          <w:rFonts w:ascii="Sylfaen" w:eastAsia="Times New Roman" w:hAnsi="Sylfaen" w:cs="Sylfaen"/>
          <w:color w:val="000000"/>
          <w:sz w:val="24"/>
          <w:szCs w:val="24"/>
        </w:rPr>
        <w:t>საფუძვლად</w:t>
      </w:r>
      <w:proofErr w:type="spellEnd"/>
      <w:r w:rsidRPr="003809AE">
        <w:rPr>
          <w:rFonts w:ascii="Sylfaen" w:eastAsia="Times New Roman" w:hAnsi="Sylfaen"/>
          <w:color w:val="000000"/>
          <w:sz w:val="24"/>
          <w:szCs w:val="24"/>
        </w:rPr>
        <w:t>.</w:t>
      </w:r>
    </w:p>
    <w:p w:rsidR="00045233" w:rsidRPr="003809AE" w:rsidRDefault="00045233" w:rsidP="004B6BCC">
      <w:pPr>
        <w:spacing w:after="0" w:line="240" w:lineRule="auto"/>
        <w:rPr>
          <w:rFonts w:ascii="Sylfaen" w:eastAsia="Times New Roman" w:hAnsi="Sylfaen"/>
          <w:sz w:val="24"/>
          <w:szCs w:val="24"/>
        </w:rPr>
      </w:pPr>
    </w:p>
    <w:p w:rsidR="00045233" w:rsidRPr="003809AE" w:rsidRDefault="00045233" w:rsidP="004B6BCC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</w:rPr>
      </w:pPr>
      <w:r w:rsidRPr="003809AE">
        <w:rPr>
          <w:rFonts w:ascii="Sylfaen" w:eastAsia="Times New Roman" w:hAnsi="Sylfaen"/>
          <w:color w:val="000000"/>
          <w:sz w:val="24"/>
          <w:szCs w:val="24"/>
        </w:rPr>
        <w:t>     </w:t>
      </w:r>
    </w:p>
    <w:p w:rsidR="00045233" w:rsidRPr="003809AE" w:rsidRDefault="00045233" w:rsidP="004B6BCC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</w:rPr>
      </w:pPr>
      <w:r w:rsidRPr="003809AE">
        <w:rPr>
          <w:rFonts w:ascii="Sylfaen" w:eastAsia="Times New Roman" w:hAnsi="Sylfaen"/>
          <w:b/>
          <w:bCs/>
          <w:i/>
          <w:iCs/>
          <w:color w:val="000000"/>
          <w:sz w:val="24"/>
          <w:szCs w:val="24"/>
        </w:rPr>
        <w:t>   </w:t>
      </w:r>
    </w:p>
    <w:p w:rsidR="00045233" w:rsidRPr="003809AE" w:rsidRDefault="00045233" w:rsidP="004B6BCC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</w:rPr>
      </w:pPr>
      <w:r w:rsidRPr="003809AE">
        <w:rPr>
          <w:rFonts w:ascii="Sylfaen" w:eastAsia="Times New Roman" w:hAnsi="Sylfaen"/>
          <w:b/>
          <w:bCs/>
          <w:i/>
          <w:iCs/>
          <w:color w:val="000000"/>
          <w:sz w:val="24"/>
          <w:szCs w:val="24"/>
        </w:rPr>
        <w:t>      </w:t>
      </w:r>
      <w:proofErr w:type="spellStart"/>
      <w:proofErr w:type="gramStart"/>
      <w:r w:rsidRPr="003809AE">
        <w:rPr>
          <w:rFonts w:ascii="Sylfaen" w:eastAsia="Times New Roman" w:hAnsi="Sylfaen" w:cs="Sylfaen"/>
          <w:b/>
          <w:bCs/>
          <w:i/>
          <w:iCs/>
          <w:color w:val="000000"/>
          <w:sz w:val="24"/>
          <w:szCs w:val="24"/>
        </w:rPr>
        <w:t>პრემიერ</w:t>
      </w:r>
      <w:r w:rsidRPr="003809AE">
        <w:rPr>
          <w:rFonts w:ascii="Sylfaen" w:eastAsia="Times New Roman" w:hAnsi="Sylfaen"/>
          <w:b/>
          <w:bCs/>
          <w:i/>
          <w:iCs/>
          <w:color w:val="000000"/>
          <w:sz w:val="24"/>
          <w:szCs w:val="24"/>
        </w:rPr>
        <w:t>-</w:t>
      </w:r>
      <w:r w:rsidRPr="003809AE">
        <w:rPr>
          <w:rFonts w:ascii="Sylfaen" w:eastAsia="Times New Roman" w:hAnsi="Sylfaen" w:cs="Sylfaen"/>
          <w:b/>
          <w:bCs/>
          <w:i/>
          <w:iCs/>
          <w:color w:val="000000"/>
          <w:sz w:val="24"/>
          <w:szCs w:val="24"/>
        </w:rPr>
        <w:t>მინისტრი</w:t>
      </w:r>
      <w:proofErr w:type="spellEnd"/>
      <w:proofErr w:type="gramEnd"/>
      <w:r w:rsidRPr="003809AE">
        <w:rPr>
          <w:rFonts w:ascii="Sylfaen" w:eastAsia="Times New Roman" w:hAnsi="Sylfaen"/>
          <w:b/>
          <w:bCs/>
          <w:i/>
          <w:iCs/>
          <w:color w:val="000000"/>
          <w:sz w:val="24"/>
          <w:szCs w:val="24"/>
        </w:rPr>
        <w:t xml:space="preserve">                                                                </w:t>
      </w:r>
      <w:proofErr w:type="spellStart"/>
      <w:r w:rsidRPr="003809AE">
        <w:rPr>
          <w:rFonts w:ascii="Sylfaen" w:eastAsia="Times New Roman" w:hAnsi="Sylfaen" w:cs="Sylfaen"/>
          <w:b/>
          <w:bCs/>
          <w:i/>
          <w:iCs/>
          <w:color w:val="000000"/>
          <w:sz w:val="24"/>
          <w:szCs w:val="24"/>
        </w:rPr>
        <w:t>გიორგი</w:t>
      </w:r>
      <w:proofErr w:type="spellEnd"/>
      <w:r w:rsidRPr="003809AE">
        <w:rPr>
          <w:rFonts w:ascii="Sylfaen" w:eastAsia="Times New Roman" w:hAnsi="Sylfae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3809AE">
        <w:rPr>
          <w:rFonts w:ascii="Sylfaen" w:eastAsia="Times New Roman" w:hAnsi="Sylfaen" w:cs="Sylfaen"/>
          <w:b/>
          <w:bCs/>
          <w:i/>
          <w:iCs/>
          <w:color w:val="000000"/>
          <w:sz w:val="24"/>
          <w:szCs w:val="24"/>
        </w:rPr>
        <w:t>გახარია</w:t>
      </w:r>
      <w:proofErr w:type="spellEnd"/>
    </w:p>
    <w:p w:rsidR="00045233" w:rsidRPr="003809AE" w:rsidRDefault="00045233" w:rsidP="004B6BCC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</w:rPr>
      </w:pPr>
      <w:r w:rsidRPr="003809AE">
        <w:rPr>
          <w:rFonts w:ascii="Sylfaen" w:eastAsia="Times New Roman" w:hAnsi="Sylfaen"/>
          <w:color w:val="000000"/>
          <w:sz w:val="24"/>
          <w:szCs w:val="24"/>
        </w:rPr>
        <w:t> </w:t>
      </w:r>
    </w:p>
    <w:p w:rsidR="00045233" w:rsidRPr="003809AE" w:rsidRDefault="00045233" w:rsidP="004B6BCC">
      <w:pPr>
        <w:spacing w:after="0" w:line="240" w:lineRule="auto"/>
        <w:jc w:val="both"/>
        <w:rPr>
          <w:rFonts w:ascii="Sylfaen" w:eastAsia="Times New Roman" w:hAnsi="Sylfaen"/>
          <w:sz w:val="24"/>
          <w:szCs w:val="24"/>
        </w:rPr>
      </w:pPr>
      <w:r w:rsidRPr="003809AE">
        <w:rPr>
          <w:rFonts w:ascii="Sylfaen" w:eastAsia="Times New Roman" w:hAnsi="Sylfaen"/>
          <w:color w:val="000000"/>
          <w:sz w:val="24"/>
          <w:szCs w:val="24"/>
        </w:rPr>
        <w:t> </w:t>
      </w:r>
    </w:p>
    <w:p w:rsidR="00623602" w:rsidRPr="004B6BCC" w:rsidRDefault="00623602" w:rsidP="004B6BCC">
      <w:pPr>
        <w:spacing w:after="0" w:line="240" w:lineRule="auto"/>
        <w:rPr>
          <w:rFonts w:ascii="Sylfaen" w:hAnsi="Sylfaen"/>
          <w:sz w:val="24"/>
          <w:szCs w:val="24"/>
        </w:rPr>
      </w:pPr>
    </w:p>
    <w:sectPr w:rsidR="00623602" w:rsidRPr="004B6BCC" w:rsidSect="00470257">
      <w:pgSz w:w="12240" w:h="15840"/>
      <w:pgMar w:top="990" w:right="10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B2FAC"/>
    <w:multiLevelType w:val="hybridMultilevel"/>
    <w:tmpl w:val="4620A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A33"/>
    <w:rsid w:val="00025ADA"/>
    <w:rsid w:val="00045233"/>
    <w:rsid w:val="00095E80"/>
    <w:rsid w:val="001B176C"/>
    <w:rsid w:val="001E16C1"/>
    <w:rsid w:val="00214FE0"/>
    <w:rsid w:val="00221BBA"/>
    <w:rsid w:val="00230597"/>
    <w:rsid w:val="00255311"/>
    <w:rsid w:val="00255E11"/>
    <w:rsid w:val="0026188C"/>
    <w:rsid w:val="002709B5"/>
    <w:rsid w:val="0028029D"/>
    <w:rsid w:val="002960B8"/>
    <w:rsid w:val="002B2260"/>
    <w:rsid w:val="002C572C"/>
    <w:rsid w:val="003312B1"/>
    <w:rsid w:val="00334604"/>
    <w:rsid w:val="003365B5"/>
    <w:rsid w:val="0035094F"/>
    <w:rsid w:val="00372B3D"/>
    <w:rsid w:val="00376719"/>
    <w:rsid w:val="003804BB"/>
    <w:rsid w:val="003809AE"/>
    <w:rsid w:val="00382C12"/>
    <w:rsid w:val="00383100"/>
    <w:rsid w:val="00396B6A"/>
    <w:rsid w:val="003B35BE"/>
    <w:rsid w:val="003B3966"/>
    <w:rsid w:val="003D2CA6"/>
    <w:rsid w:val="003E0F88"/>
    <w:rsid w:val="003E77B0"/>
    <w:rsid w:val="00411FDC"/>
    <w:rsid w:val="004363ED"/>
    <w:rsid w:val="00441ACB"/>
    <w:rsid w:val="0045313E"/>
    <w:rsid w:val="00464C5B"/>
    <w:rsid w:val="00470257"/>
    <w:rsid w:val="004B6BCC"/>
    <w:rsid w:val="004D384E"/>
    <w:rsid w:val="00512EA6"/>
    <w:rsid w:val="0052634C"/>
    <w:rsid w:val="00532AAB"/>
    <w:rsid w:val="0054300C"/>
    <w:rsid w:val="005508F9"/>
    <w:rsid w:val="00565D18"/>
    <w:rsid w:val="00585A2B"/>
    <w:rsid w:val="00590C00"/>
    <w:rsid w:val="005B2605"/>
    <w:rsid w:val="005B4A33"/>
    <w:rsid w:val="00623602"/>
    <w:rsid w:val="00632852"/>
    <w:rsid w:val="006418E8"/>
    <w:rsid w:val="00661BD0"/>
    <w:rsid w:val="00683884"/>
    <w:rsid w:val="006B14AB"/>
    <w:rsid w:val="006E0215"/>
    <w:rsid w:val="006E033E"/>
    <w:rsid w:val="006E0F47"/>
    <w:rsid w:val="00747626"/>
    <w:rsid w:val="007618B6"/>
    <w:rsid w:val="007840CC"/>
    <w:rsid w:val="00796F1D"/>
    <w:rsid w:val="007C0991"/>
    <w:rsid w:val="007F7A8C"/>
    <w:rsid w:val="008662AC"/>
    <w:rsid w:val="00872F91"/>
    <w:rsid w:val="00894B64"/>
    <w:rsid w:val="009244C1"/>
    <w:rsid w:val="00955E83"/>
    <w:rsid w:val="0099482E"/>
    <w:rsid w:val="009A39D3"/>
    <w:rsid w:val="009C4555"/>
    <w:rsid w:val="009F3D51"/>
    <w:rsid w:val="00A07A1D"/>
    <w:rsid w:val="00A51DD0"/>
    <w:rsid w:val="00A6086E"/>
    <w:rsid w:val="00A7390D"/>
    <w:rsid w:val="00A94BB0"/>
    <w:rsid w:val="00AA7AFC"/>
    <w:rsid w:val="00AC31E5"/>
    <w:rsid w:val="00AD125D"/>
    <w:rsid w:val="00AD1A9B"/>
    <w:rsid w:val="00AD4A5B"/>
    <w:rsid w:val="00AF75F9"/>
    <w:rsid w:val="00B502FC"/>
    <w:rsid w:val="00B727ED"/>
    <w:rsid w:val="00B765D6"/>
    <w:rsid w:val="00B97AC1"/>
    <w:rsid w:val="00BC39F8"/>
    <w:rsid w:val="00BF5F1A"/>
    <w:rsid w:val="00C64A0A"/>
    <w:rsid w:val="00C7124F"/>
    <w:rsid w:val="00C97142"/>
    <w:rsid w:val="00CB09A9"/>
    <w:rsid w:val="00CC75CF"/>
    <w:rsid w:val="00D00429"/>
    <w:rsid w:val="00D222E6"/>
    <w:rsid w:val="00D37A0D"/>
    <w:rsid w:val="00D476A2"/>
    <w:rsid w:val="00DE4007"/>
    <w:rsid w:val="00E123EE"/>
    <w:rsid w:val="00E14E83"/>
    <w:rsid w:val="00E46049"/>
    <w:rsid w:val="00E90F3C"/>
    <w:rsid w:val="00ED2662"/>
    <w:rsid w:val="00EE28D1"/>
    <w:rsid w:val="00EE4F1E"/>
    <w:rsid w:val="00F14837"/>
    <w:rsid w:val="00F16727"/>
    <w:rsid w:val="00F539F9"/>
    <w:rsid w:val="00F80AE3"/>
    <w:rsid w:val="00F95B91"/>
    <w:rsid w:val="00FA11B9"/>
    <w:rsid w:val="00FD3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A6BFE0D"/>
  <w15:chartTrackingRefBased/>
  <w15:docId w15:val="{530DECEB-9E34-471F-9D5F-BDEC230EF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523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452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6B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6BCC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838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36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5AB78-B344-47B8-9DA4-7198F811A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7</Pages>
  <Words>2032</Words>
  <Characters>11586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Bitsadze</dc:creator>
  <cp:keywords/>
  <dc:description/>
  <cp:lastModifiedBy>Merab Japaridze</cp:lastModifiedBy>
  <cp:revision>13</cp:revision>
  <cp:lastPrinted>2020-01-28T14:13:00Z</cp:lastPrinted>
  <dcterms:created xsi:type="dcterms:W3CDTF">2020-01-27T15:04:00Z</dcterms:created>
  <dcterms:modified xsi:type="dcterms:W3CDTF">2020-01-29T10:19:00Z</dcterms:modified>
</cp:coreProperties>
</file>